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C3963" w14:textId="36BD2130" w:rsidR="003D59D1" w:rsidRDefault="003D59D1" w:rsidP="0073284D">
      <w:pPr>
        <w:pStyle w:val="LGAItemNoHeading"/>
        <w:spacing w:before="0" w:after="0" w:line="240" w:lineRule="auto"/>
        <w:rPr>
          <w:rFonts w:ascii="Arial" w:hAnsi="Arial" w:cs="Arial"/>
          <w:sz w:val="28"/>
          <w:szCs w:val="22"/>
        </w:rPr>
      </w:pPr>
      <w:r w:rsidRPr="00D30710">
        <w:rPr>
          <w:rFonts w:ascii="Arial" w:hAnsi="Arial" w:cs="Arial"/>
          <w:sz w:val="28"/>
          <w:szCs w:val="22"/>
        </w:rPr>
        <w:t xml:space="preserve">Children and Young People– report from Cllr </w:t>
      </w:r>
      <w:r w:rsidR="00ED5898" w:rsidRPr="00D30710">
        <w:rPr>
          <w:rFonts w:ascii="Arial" w:hAnsi="Arial" w:cs="Arial"/>
          <w:sz w:val="28"/>
          <w:szCs w:val="22"/>
        </w:rPr>
        <w:t>Judith Blake CBE</w:t>
      </w:r>
      <w:r w:rsidRPr="00D30710">
        <w:rPr>
          <w:rFonts w:ascii="Arial" w:hAnsi="Arial" w:cs="Arial"/>
          <w:sz w:val="28"/>
          <w:szCs w:val="22"/>
        </w:rPr>
        <w:t xml:space="preserve"> </w:t>
      </w:r>
      <w:bookmarkStart w:id="0" w:name="_GoBack"/>
      <w:bookmarkEnd w:id="0"/>
      <w:r w:rsidRPr="00D30710">
        <w:rPr>
          <w:rFonts w:ascii="Arial" w:hAnsi="Arial" w:cs="Arial"/>
          <w:sz w:val="28"/>
          <w:szCs w:val="22"/>
        </w:rPr>
        <w:t>(Chair)</w:t>
      </w:r>
      <w:bookmarkStart w:id="1" w:name="MainHeading2"/>
      <w:bookmarkEnd w:id="1"/>
    </w:p>
    <w:p w14:paraId="10AEFA0B" w14:textId="148EC98E" w:rsidR="002B1D3F" w:rsidRDefault="002B1D3F" w:rsidP="0073284D">
      <w:pPr>
        <w:pStyle w:val="LGAItemNoHeading"/>
        <w:spacing w:before="0" w:after="0" w:line="240" w:lineRule="auto"/>
        <w:rPr>
          <w:rFonts w:ascii="Arial" w:hAnsi="Arial" w:cs="Arial"/>
          <w:sz w:val="28"/>
          <w:szCs w:val="22"/>
        </w:rPr>
      </w:pPr>
    </w:p>
    <w:p w14:paraId="615166CD" w14:textId="605CF9A2" w:rsidR="009B3459" w:rsidRPr="00F47DB5" w:rsidRDefault="0046431D" w:rsidP="0046431D">
      <w:pPr>
        <w:rPr>
          <w:rFonts w:ascii="Arial" w:hAnsi="Arial" w:cs="Arial"/>
          <w:b/>
          <w:bCs/>
        </w:rPr>
      </w:pPr>
      <w:r>
        <w:rPr>
          <w:rFonts w:ascii="Arial" w:hAnsi="Arial" w:cs="Arial"/>
          <w:b/>
          <w:bCs/>
        </w:rPr>
        <w:t>Children Services</w:t>
      </w:r>
    </w:p>
    <w:p w14:paraId="73FC5510" w14:textId="5480AAEB" w:rsidR="00A8654C" w:rsidRDefault="00A8654C" w:rsidP="0046431D">
      <w:pPr>
        <w:pStyle w:val="ListParagraph"/>
        <w:numPr>
          <w:ilvl w:val="0"/>
          <w:numId w:val="37"/>
        </w:numPr>
        <w:spacing w:after="0" w:line="240" w:lineRule="auto"/>
        <w:ind w:left="426"/>
        <w:contextualSpacing w:val="0"/>
        <w:rPr>
          <w:rFonts w:eastAsia="Times New Roman" w:cs="Arial"/>
        </w:rPr>
      </w:pPr>
      <w:r w:rsidRPr="00A8654C">
        <w:rPr>
          <w:rFonts w:eastAsia="Times New Roman" w:cs="Arial"/>
        </w:rPr>
        <w:t xml:space="preserve">On the 31st of July I wrote jointly with the Community Wellbeing Board to Andrea Leadsom MP, to set out our views in relation to her review of improving outcomes for disadvantaged 0 to </w:t>
      </w:r>
      <w:r w:rsidR="00EA4C51" w:rsidRPr="00A8654C">
        <w:rPr>
          <w:rFonts w:eastAsia="Times New Roman" w:cs="Arial"/>
        </w:rPr>
        <w:t>2-year</w:t>
      </w:r>
      <w:r w:rsidRPr="00A8654C">
        <w:rPr>
          <w:rFonts w:eastAsia="Times New Roman" w:cs="Arial"/>
        </w:rPr>
        <w:t xml:space="preserve"> olds. We emphasised our commitment to reducing inequalities, highlighted the need for a whole family and presented some of the positive work already underway to integrated early years services. We will submit further formal evidence to the review at the end of October.</w:t>
      </w:r>
    </w:p>
    <w:p w14:paraId="71878000" w14:textId="77777777" w:rsidR="00A8654C" w:rsidRDefault="00A8654C" w:rsidP="00A8654C">
      <w:pPr>
        <w:pStyle w:val="ListParagraph"/>
        <w:spacing w:after="0" w:line="240" w:lineRule="auto"/>
        <w:ind w:left="426"/>
        <w:contextualSpacing w:val="0"/>
        <w:rPr>
          <w:rFonts w:eastAsia="Times New Roman" w:cs="Arial"/>
        </w:rPr>
      </w:pPr>
    </w:p>
    <w:p w14:paraId="12C43B04" w14:textId="468B95BD" w:rsidR="0046431D" w:rsidRPr="006C62F9" w:rsidRDefault="0046431D" w:rsidP="0046431D">
      <w:pPr>
        <w:pStyle w:val="ListParagraph"/>
        <w:numPr>
          <w:ilvl w:val="0"/>
          <w:numId w:val="37"/>
        </w:numPr>
        <w:spacing w:after="0" w:line="240" w:lineRule="auto"/>
        <w:ind w:left="426"/>
        <w:contextualSpacing w:val="0"/>
        <w:rPr>
          <w:rFonts w:eastAsia="Times New Roman" w:cs="Arial"/>
        </w:rPr>
      </w:pPr>
      <w:r w:rsidRPr="006C62F9">
        <w:rPr>
          <w:rFonts w:eastAsia="Times New Roman" w:cs="Arial"/>
        </w:rPr>
        <w:t xml:space="preserve">On 21 August, Deputy Chair Councillor Lucy </w:t>
      </w:r>
      <w:proofErr w:type="spellStart"/>
      <w:r w:rsidRPr="006C62F9">
        <w:rPr>
          <w:rFonts w:eastAsia="Times New Roman" w:cs="Arial"/>
        </w:rPr>
        <w:t>Nethsingha</w:t>
      </w:r>
      <w:proofErr w:type="spellEnd"/>
      <w:r w:rsidRPr="006C62F9">
        <w:rPr>
          <w:rFonts w:eastAsia="Times New Roman" w:cs="Arial"/>
        </w:rPr>
        <w:t xml:space="preserve"> represented the LGA at a roundtable led by the Prisons Minister, Lucy Frazer QC MP to discuss accommodation and community provision for children and young people in the youth justice system. During the roundtable, Councillor </w:t>
      </w:r>
      <w:proofErr w:type="spellStart"/>
      <w:r w:rsidRPr="006C62F9">
        <w:rPr>
          <w:rFonts w:eastAsia="Times New Roman" w:cs="Arial"/>
        </w:rPr>
        <w:t>Nethsingha</w:t>
      </w:r>
      <w:proofErr w:type="spellEnd"/>
      <w:r w:rsidRPr="006C62F9">
        <w:rPr>
          <w:rFonts w:eastAsia="Times New Roman" w:cs="Arial"/>
        </w:rPr>
        <w:t xml:space="preserve"> emphasised the importance of local solutions and cross-departmental working, with local government seen as a key partner in release planning.</w:t>
      </w:r>
    </w:p>
    <w:p w14:paraId="0D18D303" w14:textId="77777777" w:rsidR="0046431D" w:rsidRPr="006C62F9" w:rsidRDefault="0046431D" w:rsidP="0046431D">
      <w:pPr>
        <w:ind w:left="426"/>
        <w:rPr>
          <w:rFonts w:ascii="Arial" w:hAnsi="Arial" w:cs="Arial"/>
        </w:rPr>
      </w:pPr>
    </w:p>
    <w:p w14:paraId="6A483710" w14:textId="3A51829A" w:rsidR="0046431D" w:rsidRDefault="0046431D" w:rsidP="002F6C56">
      <w:pPr>
        <w:pStyle w:val="ListParagraph"/>
        <w:numPr>
          <w:ilvl w:val="0"/>
          <w:numId w:val="37"/>
        </w:numPr>
        <w:spacing w:after="0" w:line="240" w:lineRule="auto"/>
        <w:ind w:left="426"/>
        <w:contextualSpacing w:val="0"/>
        <w:rPr>
          <w:rFonts w:eastAsia="Times New Roman" w:cs="Arial"/>
        </w:rPr>
      </w:pPr>
      <w:r w:rsidRPr="006C62F9">
        <w:rPr>
          <w:rFonts w:eastAsia="Times New Roman" w:cs="Arial"/>
        </w:rPr>
        <w:t>On 29 September, Vice-Chairman Councillor Teresa Heritage spoke at an Inside Government conference on the role of local authorities in ensuring effective care of looked after children and care leavers. In this presentation, Councillor Heritage emphasised the importance of the corporate parenting role and always asking “would this be good enough for my child?”. The importance of early help, transitions, and listening to the voices of children and young people were also considered.</w:t>
      </w:r>
    </w:p>
    <w:p w14:paraId="03659BA8" w14:textId="77777777" w:rsidR="0046431D" w:rsidRPr="00DB332D" w:rsidRDefault="0046431D" w:rsidP="0046431D">
      <w:pPr>
        <w:pStyle w:val="ListParagraph"/>
        <w:rPr>
          <w:rFonts w:eastAsia="Times New Roman" w:cs="Arial"/>
        </w:rPr>
      </w:pPr>
    </w:p>
    <w:p w14:paraId="444EFC73" w14:textId="1F62392B" w:rsidR="009B3459" w:rsidRPr="009B3459" w:rsidRDefault="0046431D" w:rsidP="009B3459">
      <w:pPr>
        <w:rPr>
          <w:rFonts w:ascii="Arial" w:eastAsia="Times New Roman" w:hAnsi="Arial" w:cs="Arial"/>
          <w:b/>
          <w:bCs/>
        </w:rPr>
      </w:pPr>
      <w:r w:rsidRPr="00DB332D">
        <w:rPr>
          <w:rFonts w:ascii="Arial" w:eastAsia="Times New Roman" w:hAnsi="Arial" w:cs="Arial"/>
          <w:b/>
          <w:bCs/>
        </w:rPr>
        <w:t>Asylum &amp; Immigration</w:t>
      </w:r>
    </w:p>
    <w:p w14:paraId="61188049" w14:textId="1DF41138" w:rsidR="0046431D" w:rsidRDefault="0046431D" w:rsidP="0046431D">
      <w:pPr>
        <w:pStyle w:val="ListParagraph"/>
        <w:numPr>
          <w:ilvl w:val="0"/>
          <w:numId w:val="37"/>
        </w:numPr>
        <w:spacing w:after="0" w:line="240" w:lineRule="auto"/>
        <w:ind w:left="426"/>
        <w:contextualSpacing w:val="0"/>
        <w:rPr>
          <w:rFonts w:eastAsia="Times New Roman" w:cs="Arial"/>
        </w:rPr>
      </w:pPr>
      <w:r w:rsidRPr="006C62F9">
        <w:rPr>
          <w:rFonts w:eastAsia="Times New Roman" w:cs="Arial"/>
        </w:rPr>
        <w:t>On 22 September Cllr Nick Forbes, Chair, and Cllr Roger Gough, Vice-Chair, met with Chris Philp MP, minister with responsibility for immigration, with other LGA lead members and regional representatives on LGA Asylum, Refugee and Migration Task Group to discuss joint work across local and central government on supporting adult and child asylum seekers</w:t>
      </w:r>
    </w:p>
    <w:p w14:paraId="03FE4EDC" w14:textId="77777777" w:rsidR="0046431D" w:rsidRPr="006311D2" w:rsidRDefault="0046431D" w:rsidP="0046431D">
      <w:pPr>
        <w:pStyle w:val="ListParagraph"/>
        <w:ind w:left="426"/>
        <w:rPr>
          <w:rFonts w:eastAsia="Times New Roman" w:cs="Arial"/>
        </w:rPr>
      </w:pPr>
    </w:p>
    <w:p w14:paraId="04BBE26F" w14:textId="300B2373" w:rsidR="009B3459" w:rsidRPr="009B3459" w:rsidRDefault="0046431D" w:rsidP="009B3459">
      <w:pPr>
        <w:rPr>
          <w:rFonts w:ascii="Arial" w:eastAsia="Times New Roman" w:hAnsi="Arial" w:cs="Arial"/>
          <w:b/>
          <w:bCs/>
        </w:rPr>
      </w:pPr>
      <w:r w:rsidRPr="006311D2">
        <w:rPr>
          <w:rFonts w:ascii="Arial" w:eastAsia="Times New Roman" w:hAnsi="Arial" w:cs="Arial"/>
          <w:b/>
          <w:bCs/>
        </w:rPr>
        <w:t>Education</w:t>
      </w:r>
    </w:p>
    <w:p w14:paraId="2CE20AA4" w14:textId="2C5C5B95" w:rsidR="0046431D" w:rsidRDefault="0046431D" w:rsidP="0046431D">
      <w:pPr>
        <w:pStyle w:val="ListParagraph"/>
        <w:numPr>
          <w:ilvl w:val="0"/>
          <w:numId w:val="37"/>
        </w:numPr>
        <w:spacing w:after="0" w:line="240" w:lineRule="auto"/>
        <w:ind w:left="426"/>
        <w:contextualSpacing w:val="0"/>
        <w:rPr>
          <w:rFonts w:cs="Arial"/>
        </w:rPr>
      </w:pPr>
      <w:r w:rsidRPr="006C62F9">
        <w:rPr>
          <w:rFonts w:cs="Arial"/>
        </w:rPr>
        <w:t xml:space="preserve">On Monday 20 July, </w:t>
      </w:r>
      <w:r w:rsidR="002F6C56">
        <w:rPr>
          <w:rFonts w:cs="Arial"/>
        </w:rPr>
        <w:t>I</w:t>
      </w:r>
      <w:r w:rsidRPr="006C62F9">
        <w:rPr>
          <w:rFonts w:cs="Arial"/>
        </w:rPr>
        <w:t xml:space="preserve"> attended a cross-departmental stakeholder discussion with Minister Nadine </w:t>
      </w:r>
      <w:proofErr w:type="spellStart"/>
      <w:r w:rsidRPr="006C62F9">
        <w:rPr>
          <w:rFonts w:cs="Arial"/>
        </w:rPr>
        <w:t>Dorries</w:t>
      </w:r>
      <w:proofErr w:type="spellEnd"/>
      <w:r w:rsidRPr="006C62F9">
        <w:rPr>
          <w:rFonts w:cs="Arial"/>
        </w:rPr>
        <w:t xml:space="preserve"> (DHSC) and Minister Vicky Ford (DfE) on the ‘return to education wellbeing’ fund. The funding was </w:t>
      </w:r>
      <w:proofErr w:type="gramStart"/>
      <w:r w:rsidRPr="006C62F9">
        <w:rPr>
          <w:rFonts w:cs="Arial"/>
        </w:rPr>
        <w:t>secured</w:t>
      </w:r>
      <w:proofErr w:type="gramEnd"/>
      <w:r w:rsidRPr="006C62F9">
        <w:rPr>
          <w:rFonts w:cs="Arial"/>
        </w:rPr>
        <w:t xml:space="preserve"> and the sector has received £80 million for in-school support for children and young people’s mental health and wellbeing for their return to school.</w:t>
      </w:r>
    </w:p>
    <w:p w14:paraId="6E321FAB" w14:textId="77777777" w:rsidR="009B3459" w:rsidRPr="006C62F9" w:rsidRDefault="009B3459" w:rsidP="009B3459">
      <w:pPr>
        <w:pStyle w:val="ListParagraph"/>
        <w:spacing w:after="0" w:line="240" w:lineRule="auto"/>
        <w:ind w:left="426"/>
        <w:contextualSpacing w:val="0"/>
        <w:rPr>
          <w:rFonts w:cs="Arial"/>
        </w:rPr>
      </w:pPr>
    </w:p>
    <w:p w14:paraId="19E2C997" w14:textId="77777777" w:rsidR="009B3459" w:rsidRDefault="009B3459" w:rsidP="009B3459">
      <w:pPr>
        <w:pStyle w:val="ListParagraph"/>
        <w:numPr>
          <w:ilvl w:val="0"/>
          <w:numId w:val="37"/>
        </w:numPr>
        <w:spacing w:after="0" w:line="240" w:lineRule="auto"/>
        <w:ind w:left="426"/>
        <w:contextualSpacing w:val="0"/>
        <w:rPr>
          <w:rFonts w:cs="Arial"/>
        </w:rPr>
      </w:pPr>
      <w:r w:rsidRPr="006C62F9">
        <w:rPr>
          <w:rFonts w:cs="Arial"/>
        </w:rPr>
        <w:t>Officers have continued to engage with Department for Education officials on arrangements for the full opening of schools in September. This engagement has allowed us to feed in the concerns of councils, covering issues including the availability of testing kits, free school meals, increased costs for schools and home-to-school transport arrangements.</w:t>
      </w:r>
    </w:p>
    <w:p w14:paraId="76BEF45D" w14:textId="19BEB876" w:rsidR="0046431D" w:rsidRDefault="0046431D" w:rsidP="0046431D">
      <w:pPr>
        <w:pStyle w:val="ListParagraph"/>
        <w:ind w:left="426"/>
        <w:rPr>
          <w:rFonts w:cs="Arial"/>
        </w:rPr>
      </w:pPr>
    </w:p>
    <w:p w14:paraId="1EB39D8B" w14:textId="12E73B12" w:rsidR="009B3459" w:rsidRDefault="002F6C56" w:rsidP="009B3459">
      <w:pPr>
        <w:pStyle w:val="ListParagraph"/>
        <w:numPr>
          <w:ilvl w:val="0"/>
          <w:numId w:val="37"/>
        </w:numPr>
        <w:spacing w:after="0" w:line="240" w:lineRule="auto"/>
        <w:ind w:left="426"/>
        <w:contextualSpacing w:val="0"/>
        <w:rPr>
          <w:rFonts w:eastAsia="Times New Roman" w:cs="Arial"/>
        </w:rPr>
      </w:pPr>
      <w:r w:rsidRPr="006C62F9">
        <w:rPr>
          <w:rFonts w:eastAsia="Times New Roman" w:cs="Arial"/>
        </w:rPr>
        <w:lastRenderedPageBreak/>
        <w:t xml:space="preserve">On 2 October I wrote to the Children and Families Minister, Vicky Ford MP, asking for a review of the data collections being requested by the Department for Education. We have received increasingly concerned feedback from councils about the burden these collections are placing on them, with little clarity about the value of the collections to councils, the Department or children and families themselves. I asked for the Minister to ensure that data collections were </w:t>
      </w:r>
      <w:r w:rsidR="00105242" w:rsidRPr="006C62F9">
        <w:rPr>
          <w:rFonts w:eastAsia="Times New Roman" w:cs="Arial"/>
        </w:rPr>
        <w:t>proportionate,</w:t>
      </w:r>
      <w:r w:rsidRPr="006C62F9">
        <w:rPr>
          <w:rFonts w:eastAsia="Times New Roman" w:cs="Arial"/>
        </w:rPr>
        <w:t xml:space="preserve"> and that any data collected was shared with councils in a timely way to make sure it could be used to improve services for children and families.</w:t>
      </w:r>
    </w:p>
    <w:p w14:paraId="6BAF99BC" w14:textId="77777777" w:rsidR="009B3459" w:rsidRPr="009B3459" w:rsidRDefault="009B3459" w:rsidP="009B3459">
      <w:pPr>
        <w:pStyle w:val="ListParagraph"/>
        <w:rPr>
          <w:rFonts w:cs="Arial"/>
          <w:b/>
          <w:bCs/>
        </w:rPr>
      </w:pPr>
    </w:p>
    <w:p w14:paraId="292CDFCF" w14:textId="3965CB36" w:rsidR="009B3459" w:rsidRDefault="0046431D" w:rsidP="009B3459">
      <w:pPr>
        <w:spacing w:after="0" w:line="240" w:lineRule="auto"/>
        <w:rPr>
          <w:rFonts w:ascii="Arial" w:eastAsia="Times New Roman" w:hAnsi="Arial" w:cs="Arial"/>
        </w:rPr>
      </w:pPr>
      <w:r w:rsidRPr="009B3459">
        <w:rPr>
          <w:rFonts w:ascii="Arial" w:hAnsi="Arial" w:cs="Arial"/>
          <w:b/>
          <w:bCs/>
        </w:rPr>
        <w:t>Press Releases &amp; Publications</w:t>
      </w:r>
    </w:p>
    <w:p w14:paraId="1978377E" w14:textId="77777777" w:rsidR="009B3459" w:rsidRPr="009B3459" w:rsidRDefault="009B3459" w:rsidP="009B3459">
      <w:pPr>
        <w:spacing w:after="0" w:line="240" w:lineRule="auto"/>
        <w:rPr>
          <w:rFonts w:ascii="Arial" w:eastAsia="Times New Roman" w:hAnsi="Arial" w:cs="Arial"/>
        </w:rPr>
      </w:pPr>
    </w:p>
    <w:p w14:paraId="31DAA7BD" w14:textId="77777777" w:rsidR="0046431D" w:rsidRDefault="0046431D" w:rsidP="0046431D">
      <w:pPr>
        <w:pStyle w:val="ListParagraph"/>
        <w:numPr>
          <w:ilvl w:val="0"/>
          <w:numId w:val="37"/>
        </w:numPr>
        <w:spacing w:after="0" w:line="240" w:lineRule="auto"/>
        <w:ind w:left="426"/>
        <w:contextualSpacing w:val="0"/>
        <w:rPr>
          <w:rFonts w:eastAsia="Times New Roman" w:cs="Arial"/>
        </w:rPr>
      </w:pPr>
      <w:r w:rsidRPr="006C62F9">
        <w:rPr>
          <w:rFonts w:eastAsia="Times New Roman" w:cs="Arial"/>
        </w:rPr>
        <w:t>The Children and Young People Board has now published its latest policy paper, “A Child Centred Recovery”. This three part paper considers the immediate challenges facing children and young people as we move through the COVID-19 pandemic; identifies ways in which councils and the Government can adopt more child-centred approaches to policy and decision-making; and considers the longer-term challenges to ensuring children are at the heart of recovery and place planning. This document will guide the work of the CYP Board for the coming year.</w:t>
      </w:r>
    </w:p>
    <w:p w14:paraId="2C61C61E" w14:textId="77777777" w:rsidR="0046431D" w:rsidRPr="006C62F9" w:rsidRDefault="0046431D" w:rsidP="0046431D">
      <w:pPr>
        <w:ind w:left="426"/>
        <w:rPr>
          <w:rFonts w:ascii="Arial" w:hAnsi="Arial" w:cs="Arial"/>
        </w:rPr>
      </w:pPr>
    </w:p>
    <w:p w14:paraId="3DFA392D" w14:textId="77777777" w:rsidR="0046431D" w:rsidRPr="006C62F9" w:rsidRDefault="0046431D" w:rsidP="0046431D">
      <w:pPr>
        <w:pStyle w:val="ListParagraph"/>
        <w:numPr>
          <w:ilvl w:val="0"/>
          <w:numId w:val="37"/>
        </w:numPr>
        <w:spacing w:after="0" w:line="240" w:lineRule="auto"/>
        <w:ind w:left="426"/>
        <w:contextualSpacing w:val="0"/>
        <w:rPr>
          <w:rFonts w:cs="Arial"/>
        </w:rPr>
      </w:pPr>
      <w:r w:rsidRPr="006C62F9">
        <w:rPr>
          <w:rFonts w:cs="Arial"/>
        </w:rPr>
        <w:t xml:space="preserve">There have been a number of Press Released and Publications put out by the LGA Children and Young People team, you can view them </w:t>
      </w:r>
      <w:hyperlink r:id="rId10" w:history="1">
        <w:r w:rsidRPr="006C62F9">
          <w:rPr>
            <w:rStyle w:val="Hyperlink"/>
            <w:rFonts w:cs="Arial"/>
          </w:rPr>
          <w:t>here</w:t>
        </w:r>
      </w:hyperlink>
      <w:r w:rsidRPr="006C62F9">
        <w:rPr>
          <w:rFonts w:cs="Arial"/>
        </w:rPr>
        <w:t>.</w:t>
      </w:r>
    </w:p>
    <w:p w14:paraId="437049BD" w14:textId="50B77362" w:rsidR="0046431D" w:rsidRDefault="0046431D" w:rsidP="0046431D">
      <w:pPr>
        <w:spacing w:after="0" w:line="240" w:lineRule="auto"/>
        <w:ind w:left="426"/>
        <w:rPr>
          <w:rFonts w:ascii="Arial" w:hAnsi="Arial" w:cs="Arial"/>
        </w:rPr>
      </w:pPr>
    </w:p>
    <w:p w14:paraId="28D25D54" w14:textId="77777777" w:rsidR="00022F55" w:rsidRDefault="00022F55" w:rsidP="0046431D">
      <w:pPr>
        <w:spacing w:after="0" w:line="240" w:lineRule="auto"/>
        <w:ind w:left="426"/>
        <w:rPr>
          <w:rFonts w:ascii="Arial" w:hAnsi="Arial" w:cs="Arial"/>
        </w:rPr>
      </w:pPr>
    </w:p>
    <w:p w14:paraId="0061DA96" w14:textId="77777777" w:rsidR="00BD5A86" w:rsidRPr="006C62F9" w:rsidRDefault="00BD5A86" w:rsidP="0046431D">
      <w:pPr>
        <w:spacing w:after="0" w:line="240" w:lineRule="auto"/>
        <w:ind w:left="426"/>
        <w:rPr>
          <w:rFonts w:ascii="Arial" w:hAnsi="Arial" w:cs="Arial"/>
        </w:rPr>
      </w:pPr>
    </w:p>
    <w:tbl>
      <w:tblPr>
        <w:tblW w:w="0" w:type="auto"/>
        <w:tblLook w:val="01E0" w:firstRow="1" w:lastRow="1" w:firstColumn="1" w:lastColumn="1" w:noHBand="0" w:noVBand="0"/>
      </w:tblPr>
      <w:tblGrid>
        <w:gridCol w:w="2760"/>
        <w:gridCol w:w="6266"/>
      </w:tblGrid>
      <w:tr w:rsidR="0046431D" w:rsidRPr="006C62F9" w14:paraId="2A85D436" w14:textId="77777777" w:rsidTr="009B58D6">
        <w:tc>
          <w:tcPr>
            <w:tcW w:w="2760" w:type="dxa"/>
            <w:hideMark/>
          </w:tcPr>
          <w:p w14:paraId="45C9C20F" w14:textId="77777777" w:rsidR="0046431D" w:rsidRPr="006C62F9" w:rsidRDefault="0046431D" w:rsidP="009B58D6">
            <w:pPr>
              <w:spacing w:after="0" w:line="240" w:lineRule="auto"/>
              <w:ind w:left="426"/>
              <w:jc w:val="both"/>
              <w:rPr>
                <w:rFonts w:ascii="Arial" w:eastAsia="Times New Roman" w:hAnsi="Arial" w:cs="Arial"/>
                <w:b/>
                <w:lang w:eastAsia="en-GB"/>
              </w:rPr>
            </w:pPr>
            <w:r w:rsidRPr="006C62F9">
              <w:rPr>
                <w:rFonts w:ascii="Arial" w:eastAsia="Times New Roman" w:hAnsi="Arial" w:cs="Arial"/>
                <w:b/>
                <w:lang w:eastAsia="en-GB"/>
              </w:rPr>
              <w:t xml:space="preserve">Contact officer:  </w:t>
            </w:r>
          </w:p>
        </w:tc>
        <w:tc>
          <w:tcPr>
            <w:tcW w:w="6266" w:type="dxa"/>
            <w:hideMark/>
          </w:tcPr>
          <w:p w14:paraId="68269097" w14:textId="77777777" w:rsidR="0046431D" w:rsidRPr="006C62F9" w:rsidRDefault="0046431D" w:rsidP="009B58D6">
            <w:pPr>
              <w:spacing w:after="0" w:line="240" w:lineRule="auto"/>
              <w:ind w:left="426"/>
              <w:jc w:val="both"/>
              <w:rPr>
                <w:rFonts w:ascii="Arial" w:eastAsia="Times New Roman" w:hAnsi="Arial" w:cs="Arial"/>
                <w:lang w:eastAsia="en-GB"/>
              </w:rPr>
            </w:pPr>
            <w:r w:rsidRPr="006C62F9">
              <w:rPr>
                <w:rFonts w:ascii="Arial" w:eastAsia="Times New Roman" w:hAnsi="Arial" w:cs="Arial"/>
                <w:lang w:eastAsia="en-GB"/>
              </w:rPr>
              <w:t>Ian Keating</w:t>
            </w:r>
          </w:p>
        </w:tc>
      </w:tr>
      <w:tr w:rsidR="0046431D" w:rsidRPr="006C62F9" w14:paraId="3CB70AD4" w14:textId="77777777" w:rsidTr="009B58D6">
        <w:tc>
          <w:tcPr>
            <w:tcW w:w="2760" w:type="dxa"/>
            <w:hideMark/>
          </w:tcPr>
          <w:p w14:paraId="6B2AEFE9" w14:textId="77777777" w:rsidR="0046431D" w:rsidRPr="006C62F9" w:rsidRDefault="0046431D" w:rsidP="009B58D6">
            <w:pPr>
              <w:spacing w:after="0" w:line="240" w:lineRule="auto"/>
              <w:ind w:left="426"/>
              <w:jc w:val="both"/>
              <w:rPr>
                <w:rFonts w:ascii="Arial" w:eastAsia="Times New Roman" w:hAnsi="Arial" w:cs="Arial"/>
                <w:b/>
                <w:lang w:eastAsia="en-GB"/>
              </w:rPr>
            </w:pPr>
            <w:r w:rsidRPr="006C62F9">
              <w:rPr>
                <w:rFonts w:ascii="Arial" w:eastAsia="Times New Roman" w:hAnsi="Arial" w:cs="Arial"/>
                <w:b/>
                <w:lang w:eastAsia="en-GB"/>
              </w:rPr>
              <w:t>Position:</w:t>
            </w:r>
          </w:p>
        </w:tc>
        <w:tc>
          <w:tcPr>
            <w:tcW w:w="6266" w:type="dxa"/>
            <w:hideMark/>
          </w:tcPr>
          <w:p w14:paraId="6942A4BE" w14:textId="77777777" w:rsidR="0046431D" w:rsidRPr="006C62F9" w:rsidRDefault="0046431D" w:rsidP="009B58D6">
            <w:pPr>
              <w:spacing w:after="0" w:line="240" w:lineRule="auto"/>
              <w:ind w:left="426"/>
              <w:jc w:val="both"/>
              <w:rPr>
                <w:rFonts w:ascii="Arial" w:eastAsia="Times New Roman" w:hAnsi="Arial" w:cs="Arial"/>
                <w:lang w:eastAsia="en-GB"/>
              </w:rPr>
            </w:pPr>
            <w:r w:rsidRPr="006C62F9">
              <w:rPr>
                <w:rFonts w:ascii="Arial" w:eastAsia="Times New Roman" w:hAnsi="Arial" w:cs="Arial"/>
                <w:lang w:eastAsia="en-GB"/>
              </w:rPr>
              <w:t>Principal Policy Adviser</w:t>
            </w:r>
          </w:p>
        </w:tc>
      </w:tr>
      <w:tr w:rsidR="0046431D" w:rsidRPr="006C62F9" w14:paraId="3D59C73F" w14:textId="77777777" w:rsidTr="009B58D6">
        <w:tc>
          <w:tcPr>
            <w:tcW w:w="2760" w:type="dxa"/>
            <w:hideMark/>
          </w:tcPr>
          <w:p w14:paraId="55273FE1" w14:textId="77777777" w:rsidR="0046431D" w:rsidRPr="006C62F9" w:rsidRDefault="0046431D" w:rsidP="009B58D6">
            <w:pPr>
              <w:spacing w:after="0" w:line="240" w:lineRule="auto"/>
              <w:ind w:left="426"/>
              <w:jc w:val="both"/>
              <w:rPr>
                <w:rFonts w:ascii="Arial" w:eastAsia="Times New Roman" w:hAnsi="Arial" w:cs="Arial"/>
                <w:b/>
                <w:lang w:eastAsia="en-GB"/>
              </w:rPr>
            </w:pPr>
            <w:r w:rsidRPr="006C62F9">
              <w:rPr>
                <w:rFonts w:ascii="Arial" w:eastAsia="Times New Roman" w:hAnsi="Arial" w:cs="Arial"/>
                <w:b/>
                <w:lang w:eastAsia="en-GB"/>
              </w:rPr>
              <w:t>Phone number:</w:t>
            </w:r>
          </w:p>
        </w:tc>
        <w:tc>
          <w:tcPr>
            <w:tcW w:w="6266" w:type="dxa"/>
            <w:hideMark/>
          </w:tcPr>
          <w:p w14:paraId="5DCA84E9" w14:textId="77777777" w:rsidR="0046431D" w:rsidRPr="006C62F9" w:rsidRDefault="0046431D" w:rsidP="009B58D6">
            <w:pPr>
              <w:spacing w:after="0" w:line="240" w:lineRule="auto"/>
              <w:ind w:left="426"/>
              <w:jc w:val="both"/>
              <w:rPr>
                <w:rFonts w:ascii="Arial" w:eastAsia="Times New Roman" w:hAnsi="Arial" w:cs="Arial"/>
                <w:lang w:eastAsia="en-GB"/>
              </w:rPr>
            </w:pPr>
            <w:r w:rsidRPr="006C62F9">
              <w:rPr>
                <w:rFonts w:ascii="Arial" w:hAnsi="Arial" w:cs="Arial"/>
              </w:rPr>
              <w:t>0207 664 3032</w:t>
            </w:r>
          </w:p>
        </w:tc>
      </w:tr>
      <w:tr w:rsidR="0046431D" w:rsidRPr="006C62F9" w14:paraId="08FC6DF8" w14:textId="77777777" w:rsidTr="009B58D6">
        <w:tc>
          <w:tcPr>
            <w:tcW w:w="2760" w:type="dxa"/>
            <w:hideMark/>
          </w:tcPr>
          <w:p w14:paraId="383D853E" w14:textId="77777777" w:rsidR="0046431D" w:rsidRPr="006C62F9" w:rsidRDefault="0046431D" w:rsidP="009B58D6">
            <w:pPr>
              <w:spacing w:after="0" w:line="240" w:lineRule="auto"/>
              <w:ind w:left="426"/>
              <w:jc w:val="both"/>
              <w:rPr>
                <w:rFonts w:ascii="Arial" w:eastAsia="Times New Roman" w:hAnsi="Arial" w:cs="Arial"/>
                <w:b/>
                <w:lang w:eastAsia="en-GB"/>
              </w:rPr>
            </w:pPr>
            <w:r w:rsidRPr="006C62F9">
              <w:rPr>
                <w:rFonts w:ascii="Arial" w:eastAsia="Times New Roman" w:hAnsi="Arial" w:cs="Arial"/>
                <w:b/>
                <w:lang w:eastAsia="en-GB"/>
              </w:rPr>
              <w:t>E-mail:</w:t>
            </w:r>
          </w:p>
        </w:tc>
        <w:tc>
          <w:tcPr>
            <w:tcW w:w="6266" w:type="dxa"/>
            <w:hideMark/>
          </w:tcPr>
          <w:p w14:paraId="2B2D6EB2" w14:textId="79B28579" w:rsidR="0046431D" w:rsidRPr="006C62F9" w:rsidRDefault="003C3740" w:rsidP="009B58D6">
            <w:pPr>
              <w:spacing w:after="0" w:line="240" w:lineRule="auto"/>
              <w:ind w:left="426"/>
              <w:jc w:val="both"/>
              <w:rPr>
                <w:rFonts w:ascii="Arial" w:eastAsia="Times New Roman" w:hAnsi="Arial" w:cs="Arial"/>
                <w:lang w:eastAsia="en-GB"/>
              </w:rPr>
            </w:pPr>
            <w:hyperlink r:id="rId11" w:history="1">
              <w:proofErr w:type="spellStart"/>
              <w:proofErr w:type="gramStart"/>
              <w:r w:rsidR="0046431D" w:rsidRPr="006C62F9">
                <w:rPr>
                  <w:rStyle w:val="Hyperlink"/>
                  <w:rFonts w:ascii="Arial" w:eastAsia="Arial" w:hAnsi="Arial" w:cs="Arial"/>
                </w:rPr>
                <w:t>ian.keating</w:t>
              </w:r>
              <w:proofErr w:type="spellEnd"/>
              <w:proofErr w:type="gramEnd"/>
              <w:r w:rsidR="0046431D" w:rsidRPr="006C62F9">
                <w:rPr>
                  <w:rStyle w:val="Hyperlink"/>
                  <w:rFonts w:ascii="Arial" w:eastAsia="Arial" w:hAnsi="Arial" w:cs="Arial"/>
                </w:rPr>
                <w:t xml:space="preserve"> @local.gov.uk</w:t>
              </w:r>
            </w:hyperlink>
          </w:p>
        </w:tc>
      </w:tr>
    </w:tbl>
    <w:p w14:paraId="57138BA0" w14:textId="77777777" w:rsidR="0046431D" w:rsidRPr="00F47DB5" w:rsidRDefault="0046431D" w:rsidP="0046431D">
      <w:pPr>
        <w:rPr>
          <w:rFonts w:ascii="Arial" w:hAnsi="Arial" w:cs="Arial"/>
        </w:rPr>
      </w:pPr>
    </w:p>
    <w:p w14:paraId="4791BD8C" w14:textId="77777777" w:rsidR="00D34A1A" w:rsidRPr="0073284D" w:rsidRDefault="00D34A1A" w:rsidP="0073284D">
      <w:pPr>
        <w:tabs>
          <w:tab w:val="left" w:pos="960"/>
        </w:tabs>
        <w:spacing w:after="0" w:line="240" w:lineRule="auto"/>
        <w:rPr>
          <w:rFonts w:ascii="Arial" w:hAnsi="Arial" w:cs="Arial"/>
          <w:b/>
        </w:rPr>
      </w:pPr>
    </w:p>
    <w:sectPr w:rsidR="00D34A1A" w:rsidRPr="0073284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932D0" w14:textId="77777777" w:rsidR="001C272E" w:rsidRDefault="001C272E" w:rsidP="0031051B">
      <w:pPr>
        <w:spacing w:after="0" w:line="240" w:lineRule="auto"/>
      </w:pPr>
      <w:r>
        <w:separator/>
      </w:r>
    </w:p>
  </w:endnote>
  <w:endnote w:type="continuationSeparator" w:id="0">
    <w:p w14:paraId="582C6B0A" w14:textId="77777777" w:rsidR="001C272E" w:rsidRDefault="001C272E" w:rsidP="00310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55 Roman">
    <w:altName w:val="Raavi"/>
    <w:charset w:val="00"/>
    <w:family w:val="swiss"/>
    <w:pitch w:val="variable"/>
    <w:sig w:usb0="00000003" w:usb1="00000000" w:usb2="00000000" w:usb3="00000000" w:csb0="00000001" w:csb1="00000000"/>
  </w:font>
  <w:font w:name="Frutiger 45 Ligh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21728" w14:textId="77777777" w:rsidR="001C272E" w:rsidRDefault="001C272E" w:rsidP="0031051B">
      <w:pPr>
        <w:spacing w:after="0" w:line="240" w:lineRule="auto"/>
      </w:pPr>
      <w:r>
        <w:separator/>
      </w:r>
    </w:p>
  </w:footnote>
  <w:footnote w:type="continuationSeparator" w:id="0">
    <w:p w14:paraId="2E688070" w14:textId="77777777" w:rsidR="001C272E" w:rsidRDefault="001C272E" w:rsidP="00310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E6CC1" w14:textId="77777777" w:rsidR="00145881" w:rsidRDefault="00145881" w:rsidP="0031051B">
    <w:pPr>
      <w:pStyle w:val="Heade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145881" w:rsidRPr="00C25CA7" w14:paraId="2EB89FA7" w14:textId="77777777" w:rsidTr="00CA696D">
      <w:trPr>
        <w:trHeight w:val="437"/>
      </w:trPr>
      <w:tc>
        <w:tcPr>
          <w:tcW w:w="5951" w:type="dxa"/>
          <w:vMerge w:val="restart"/>
        </w:tcPr>
        <w:p w14:paraId="64DEF404" w14:textId="77777777" w:rsidR="00145881" w:rsidRPr="00C803F3" w:rsidRDefault="00145881" w:rsidP="0031051B">
          <w:r w:rsidRPr="00C803F3">
            <w:rPr>
              <w:noProof/>
              <w:lang w:eastAsia="en-GB"/>
            </w:rPr>
            <w:drawing>
              <wp:inline distT="0" distB="0" distL="0" distR="0" wp14:anchorId="7753DD24" wp14:editId="6757ACB4">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204" w:type="dxa"/>
        </w:tcPr>
        <w:p w14:paraId="2A90AA5F" w14:textId="77777777" w:rsidR="003F30B1" w:rsidRDefault="003F30B1" w:rsidP="0031051B">
          <w:pPr>
            <w:ind w:left="0" w:firstLine="0"/>
            <w:rPr>
              <w:b/>
            </w:rPr>
          </w:pPr>
        </w:p>
        <w:sdt>
          <w:sdtPr>
            <w:rPr>
              <w:b/>
            </w:rPr>
            <w:alias w:val="Board"/>
            <w:tag w:val="Board"/>
            <w:id w:val="416908834"/>
            <w:placeholder>
              <w:docPart w:val="0DF471D465C840229CE4ED395D98A6C1"/>
            </w:placeholder>
          </w:sdtPr>
          <w:sdtEndPr/>
          <w:sdtContent>
            <w:p w14:paraId="5844175E" w14:textId="0D770893" w:rsidR="00145881" w:rsidRPr="0031051B" w:rsidRDefault="00145881" w:rsidP="0031051B">
              <w:pPr>
                <w:ind w:left="0" w:firstLine="0"/>
                <w:rPr>
                  <w:rFonts w:ascii="Arial" w:hAnsi="Arial" w:cs="Arial"/>
                  <w:b/>
                </w:rPr>
              </w:pPr>
              <w:r>
                <w:rPr>
                  <w:rFonts w:ascii="Arial" w:hAnsi="Arial" w:cs="Arial"/>
                  <w:b/>
                </w:rPr>
                <w:t xml:space="preserve">Councillors’ Forum </w:t>
              </w:r>
            </w:p>
            <w:p w14:paraId="474149CA" w14:textId="77777777" w:rsidR="00145881" w:rsidRPr="009B1ED4" w:rsidRDefault="003C3740" w:rsidP="0031051B">
              <w:pPr>
                <w:ind w:left="0" w:firstLine="0"/>
                <w:rPr>
                  <w:b/>
                </w:rPr>
              </w:pPr>
            </w:p>
          </w:sdtContent>
        </w:sdt>
      </w:tc>
    </w:tr>
    <w:tr w:rsidR="00145881" w14:paraId="3DE0DC58" w14:textId="77777777" w:rsidTr="00CA696D">
      <w:trPr>
        <w:trHeight w:val="499"/>
      </w:trPr>
      <w:tc>
        <w:tcPr>
          <w:tcW w:w="5951" w:type="dxa"/>
          <w:vMerge/>
        </w:tcPr>
        <w:p w14:paraId="7BD19844" w14:textId="77777777" w:rsidR="00145881" w:rsidRPr="00A627DD" w:rsidRDefault="00145881" w:rsidP="0031051B"/>
      </w:tc>
      <w:tc>
        <w:tcPr>
          <w:tcW w:w="4204" w:type="dxa"/>
        </w:tcPr>
        <w:sdt>
          <w:sdtPr>
            <w:rPr>
              <w:rFonts w:ascii="Arial" w:hAnsi="Arial" w:cs="Arial"/>
            </w:rPr>
            <w:alias w:val="Date"/>
            <w:tag w:val="Date"/>
            <w:id w:val="-488943452"/>
            <w:placeholder>
              <w:docPart w:val="0D31E47139644B9FB33580C717DB8C3B"/>
            </w:placeholder>
            <w:date w:fullDate="2020-10-22T00:00:00Z">
              <w:dateFormat w:val="dd MMMM yyyy"/>
              <w:lid w:val="en-GB"/>
              <w:storeMappedDataAs w:val="dateTime"/>
              <w:calendar w:val="gregorian"/>
            </w:date>
          </w:sdtPr>
          <w:sdtEndPr/>
          <w:sdtContent>
            <w:p w14:paraId="32CB574C" w14:textId="05564E9E" w:rsidR="00145881" w:rsidRPr="00C803F3" w:rsidRDefault="00781D42" w:rsidP="003F30B1">
              <w:pPr>
                <w:ind w:left="0" w:firstLine="0"/>
              </w:pPr>
              <w:r>
                <w:rPr>
                  <w:rFonts w:ascii="Arial" w:hAnsi="Arial" w:cs="Arial"/>
                </w:rPr>
                <w:t>22 October 2020</w:t>
              </w:r>
            </w:p>
          </w:sdtContent>
        </w:sdt>
      </w:tc>
    </w:tr>
  </w:tbl>
  <w:p w14:paraId="39AECC7F" w14:textId="77777777" w:rsidR="00145881" w:rsidRDefault="00145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253"/>
    <w:multiLevelType w:val="hybridMultilevel"/>
    <w:tmpl w:val="99FE110C"/>
    <w:lvl w:ilvl="0" w:tplc="8D0EB6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B21EA7"/>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985E6C"/>
    <w:multiLevelType w:val="hybridMultilevel"/>
    <w:tmpl w:val="4EBCD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697486"/>
    <w:multiLevelType w:val="hybridMultilevel"/>
    <w:tmpl w:val="A330E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3941A0"/>
    <w:multiLevelType w:val="hybridMultilevel"/>
    <w:tmpl w:val="C5CCC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917D9F"/>
    <w:multiLevelType w:val="hybridMultilevel"/>
    <w:tmpl w:val="19D0B6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AD3476E"/>
    <w:multiLevelType w:val="hybridMultilevel"/>
    <w:tmpl w:val="358C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72112"/>
    <w:multiLevelType w:val="hybridMultilevel"/>
    <w:tmpl w:val="C5561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3F3BA0"/>
    <w:multiLevelType w:val="hybridMultilevel"/>
    <w:tmpl w:val="10B69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1171C21"/>
    <w:multiLevelType w:val="hybridMultilevel"/>
    <w:tmpl w:val="0F905CBE"/>
    <w:lvl w:ilvl="0" w:tplc="3E1291F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1C2B38"/>
    <w:multiLevelType w:val="hybridMultilevel"/>
    <w:tmpl w:val="9266B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AA37659"/>
    <w:multiLevelType w:val="hybridMultilevel"/>
    <w:tmpl w:val="C6986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7305A0"/>
    <w:multiLevelType w:val="hybridMultilevel"/>
    <w:tmpl w:val="1AA6B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04E5DE4"/>
    <w:multiLevelType w:val="hybridMultilevel"/>
    <w:tmpl w:val="57E8F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2A7749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C900BB"/>
    <w:multiLevelType w:val="hybridMultilevel"/>
    <w:tmpl w:val="6116F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E571FA"/>
    <w:multiLevelType w:val="hybridMultilevel"/>
    <w:tmpl w:val="395E2F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DCE42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D5503B"/>
    <w:multiLevelType w:val="hybridMultilevel"/>
    <w:tmpl w:val="6F603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E714375"/>
    <w:multiLevelType w:val="hybridMultilevel"/>
    <w:tmpl w:val="AF584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445802"/>
    <w:multiLevelType w:val="multilevel"/>
    <w:tmpl w:val="0D4216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464E47"/>
    <w:multiLevelType w:val="hybridMultilevel"/>
    <w:tmpl w:val="272AFB22"/>
    <w:lvl w:ilvl="0" w:tplc="FC54EC2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1519EE"/>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5E2DC9"/>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B055505"/>
    <w:multiLevelType w:val="hybridMultilevel"/>
    <w:tmpl w:val="C9241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152366"/>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50033D"/>
    <w:multiLevelType w:val="hybridMultilevel"/>
    <w:tmpl w:val="8D846E12"/>
    <w:lvl w:ilvl="0" w:tplc="1D1657B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453F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7732FC"/>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2D666CA"/>
    <w:multiLevelType w:val="hybridMultilevel"/>
    <w:tmpl w:val="40848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7B026FC"/>
    <w:multiLevelType w:val="multilevel"/>
    <w:tmpl w:val="0298BDE4"/>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F1A0A79"/>
    <w:multiLevelType w:val="hybridMultilevel"/>
    <w:tmpl w:val="92207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DC7E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4CD1F28"/>
    <w:multiLevelType w:val="hybridMultilevel"/>
    <w:tmpl w:val="F788A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6023E9"/>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D43550A"/>
    <w:multiLevelType w:val="multilevel"/>
    <w:tmpl w:val="55BA1D6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3"/>
  </w:num>
  <w:num w:numId="2">
    <w:abstractNumId w:val="31"/>
  </w:num>
  <w:num w:numId="3">
    <w:abstractNumId w:val="23"/>
  </w:num>
  <w:num w:numId="4">
    <w:abstractNumId w:val="35"/>
  </w:num>
  <w:num w:numId="5">
    <w:abstractNumId w:val="1"/>
  </w:num>
  <w:num w:numId="6">
    <w:abstractNumId w:val="26"/>
  </w:num>
  <w:num w:numId="7">
    <w:abstractNumId w:val="24"/>
  </w:num>
  <w:num w:numId="8">
    <w:abstractNumId w:val="29"/>
  </w:num>
  <w:num w:numId="9">
    <w:abstractNumId w:val="7"/>
  </w:num>
  <w:num w:numId="10">
    <w:abstractNumId w:val="11"/>
  </w:num>
  <w:num w:numId="11">
    <w:abstractNumId w:val="22"/>
  </w:num>
  <w:num w:numId="12">
    <w:abstractNumId w:val="16"/>
  </w:num>
  <w:num w:numId="13">
    <w:abstractNumId w:val="6"/>
  </w:num>
  <w:num w:numId="14">
    <w:abstractNumId w:val="5"/>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5"/>
  </w:num>
  <w:num w:numId="18">
    <w:abstractNumId w:val="32"/>
  </w:num>
  <w:num w:numId="19">
    <w:abstractNumId w:val="21"/>
  </w:num>
  <w:num w:numId="20">
    <w:abstractNumId w:val="3"/>
  </w:num>
  <w:num w:numId="21">
    <w:abstractNumId w:val="13"/>
  </w:num>
  <w:num w:numId="22">
    <w:abstractNumId w:val="30"/>
  </w:num>
  <w:num w:numId="23">
    <w:abstractNumId w:val="36"/>
  </w:num>
  <w:num w:numId="24">
    <w:abstractNumId w:val="2"/>
  </w:num>
  <w:num w:numId="25">
    <w:abstractNumId w:val="8"/>
  </w:num>
  <w:num w:numId="26">
    <w:abstractNumId w:val="14"/>
  </w:num>
  <w:num w:numId="27">
    <w:abstractNumId w:val="12"/>
  </w:num>
  <w:num w:numId="28">
    <w:abstractNumId w:val="28"/>
  </w:num>
  <w:num w:numId="29">
    <w:abstractNumId w:val="34"/>
  </w:num>
  <w:num w:numId="30">
    <w:abstractNumId w:val="4"/>
  </w:num>
  <w:num w:numId="31">
    <w:abstractNumId w:val="15"/>
  </w:num>
  <w:num w:numId="32">
    <w:abstractNumId w:val="10"/>
  </w:num>
  <w:num w:numId="33">
    <w:abstractNumId w:val="27"/>
  </w:num>
  <w:num w:numId="34">
    <w:abstractNumId w:val="18"/>
  </w:num>
  <w:num w:numId="35">
    <w:abstractNumId w:val="1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51B"/>
    <w:rsid w:val="00022F55"/>
    <w:rsid w:val="00035DE1"/>
    <w:rsid w:val="00051D91"/>
    <w:rsid w:val="00076218"/>
    <w:rsid w:val="000E272B"/>
    <w:rsid w:val="000F61E7"/>
    <w:rsid w:val="001033A5"/>
    <w:rsid w:val="00105242"/>
    <w:rsid w:val="00107BCB"/>
    <w:rsid w:val="001205DE"/>
    <w:rsid w:val="00130584"/>
    <w:rsid w:val="00145881"/>
    <w:rsid w:val="0019045C"/>
    <w:rsid w:val="001B06D0"/>
    <w:rsid w:val="001B2D88"/>
    <w:rsid w:val="001B35D6"/>
    <w:rsid w:val="001C272E"/>
    <w:rsid w:val="001C5273"/>
    <w:rsid w:val="001E0611"/>
    <w:rsid w:val="002004A5"/>
    <w:rsid w:val="002B1A63"/>
    <w:rsid w:val="002B1D3F"/>
    <w:rsid w:val="002B254E"/>
    <w:rsid w:val="002B6F50"/>
    <w:rsid w:val="002F6C56"/>
    <w:rsid w:val="0031051B"/>
    <w:rsid w:val="003140FA"/>
    <w:rsid w:val="003622FC"/>
    <w:rsid w:val="00374DF3"/>
    <w:rsid w:val="003B5A0C"/>
    <w:rsid w:val="003C3740"/>
    <w:rsid w:val="003D59D1"/>
    <w:rsid w:val="003F30B1"/>
    <w:rsid w:val="003F3CAF"/>
    <w:rsid w:val="00415385"/>
    <w:rsid w:val="0046431D"/>
    <w:rsid w:val="004C005D"/>
    <w:rsid w:val="004C75C8"/>
    <w:rsid w:val="004F711F"/>
    <w:rsid w:val="00501238"/>
    <w:rsid w:val="005449C1"/>
    <w:rsid w:val="0061058F"/>
    <w:rsid w:val="00637852"/>
    <w:rsid w:val="00660F90"/>
    <w:rsid w:val="00680528"/>
    <w:rsid w:val="006A5752"/>
    <w:rsid w:val="006C091A"/>
    <w:rsid w:val="006D1E4A"/>
    <w:rsid w:val="00706D05"/>
    <w:rsid w:val="007167D9"/>
    <w:rsid w:val="0073284D"/>
    <w:rsid w:val="00781D42"/>
    <w:rsid w:val="007C6692"/>
    <w:rsid w:val="007E0A76"/>
    <w:rsid w:val="007F79DD"/>
    <w:rsid w:val="00814696"/>
    <w:rsid w:val="00827EAE"/>
    <w:rsid w:val="008A3D04"/>
    <w:rsid w:val="008B48D3"/>
    <w:rsid w:val="008B6FCE"/>
    <w:rsid w:val="008C4151"/>
    <w:rsid w:val="008F1D07"/>
    <w:rsid w:val="008F419F"/>
    <w:rsid w:val="00941BCF"/>
    <w:rsid w:val="00982313"/>
    <w:rsid w:val="00996858"/>
    <w:rsid w:val="009B3459"/>
    <w:rsid w:val="009D0858"/>
    <w:rsid w:val="009D1145"/>
    <w:rsid w:val="009E6DB5"/>
    <w:rsid w:val="00A34078"/>
    <w:rsid w:val="00A4299D"/>
    <w:rsid w:val="00A52C22"/>
    <w:rsid w:val="00A5435E"/>
    <w:rsid w:val="00A6125E"/>
    <w:rsid w:val="00A8654C"/>
    <w:rsid w:val="00AD5937"/>
    <w:rsid w:val="00AE57F2"/>
    <w:rsid w:val="00B27EFA"/>
    <w:rsid w:val="00B6333D"/>
    <w:rsid w:val="00B90958"/>
    <w:rsid w:val="00B945D8"/>
    <w:rsid w:val="00BD5A86"/>
    <w:rsid w:val="00C05732"/>
    <w:rsid w:val="00C22439"/>
    <w:rsid w:val="00C50F30"/>
    <w:rsid w:val="00C7283E"/>
    <w:rsid w:val="00C767E8"/>
    <w:rsid w:val="00CA696D"/>
    <w:rsid w:val="00CB2DE2"/>
    <w:rsid w:val="00CB416C"/>
    <w:rsid w:val="00D10701"/>
    <w:rsid w:val="00D30710"/>
    <w:rsid w:val="00D344B1"/>
    <w:rsid w:val="00D34A1A"/>
    <w:rsid w:val="00D37EB6"/>
    <w:rsid w:val="00DA375E"/>
    <w:rsid w:val="00DB566E"/>
    <w:rsid w:val="00DD3D8A"/>
    <w:rsid w:val="00E150A9"/>
    <w:rsid w:val="00E3357F"/>
    <w:rsid w:val="00E34224"/>
    <w:rsid w:val="00E34A4C"/>
    <w:rsid w:val="00E50305"/>
    <w:rsid w:val="00E53DFB"/>
    <w:rsid w:val="00E5751D"/>
    <w:rsid w:val="00EA4C51"/>
    <w:rsid w:val="00EB10A5"/>
    <w:rsid w:val="00ED1304"/>
    <w:rsid w:val="00ED5898"/>
    <w:rsid w:val="00EE5CE1"/>
    <w:rsid w:val="00F056E0"/>
    <w:rsid w:val="00F1274A"/>
    <w:rsid w:val="00F2709A"/>
    <w:rsid w:val="00F61DD0"/>
    <w:rsid w:val="00F94AB9"/>
    <w:rsid w:val="00FB228B"/>
    <w:rsid w:val="00FE6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4E9B72"/>
  <w15:chartTrackingRefBased/>
  <w15:docId w15:val="{BE9AD437-1BCE-4B93-8082-FE812886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28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51B"/>
  </w:style>
  <w:style w:type="paragraph" w:styleId="Footer">
    <w:name w:val="footer"/>
    <w:basedOn w:val="Normal"/>
    <w:link w:val="FooterChar"/>
    <w:uiPriority w:val="99"/>
    <w:unhideWhenUsed/>
    <w:rsid w:val="00310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51B"/>
  </w:style>
  <w:style w:type="table" w:styleId="TableGrid">
    <w:name w:val="Table Grid"/>
    <w:basedOn w:val="TableNormal"/>
    <w:uiPriority w:val="39"/>
    <w:rsid w:val="0031051B"/>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051B"/>
    <w:rPr>
      <w:color w:val="808080"/>
    </w:rPr>
  </w:style>
  <w:style w:type="paragraph" w:customStyle="1" w:styleId="Title1">
    <w:name w:val="Title 1"/>
    <w:basedOn w:val="Normal"/>
    <w:link w:val="Title1Char"/>
    <w:qFormat/>
    <w:rsid w:val="0031051B"/>
    <w:pPr>
      <w:spacing w:line="276" w:lineRule="auto"/>
      <w:ind w:left="357" w:hanging="357"/>
    </w:pPr>
    <w:rPr>
      <w:rFonts w:ascii="Arial" w:hAnsi="Arial"/>
      <w:b/>
      <w:sz w:val="28"/>
    </w:rPr>
  </w:style>
  <w:style w:type="character" w:customStyle="1" w:styleId="Title1Char">
    <w:name w:val="Title 1 Char"/>
    <w:basedOn w:val="DefaultParagraphFont"/>
    <w:link w:val="Title1"/>
    <w:rsid w:val="0031051B"/>
    <w:rPr>
      <w:rFonts w:ascii="Arial" w:hAnsi="Arial"/>
      <w:b/>
      <w:sz w:val="28"/>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31051B"/>
    <w:pPr>
      <w:spacing w:line="276" w:lineRule="auto"/>
      <w:contextualSpacing/>
    </w:pPr>
    <w:rPr>
      <w:rFonts w:ascii="Arial" w:hAnsi="Arial"/>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31051B"/>
    <w:rPr>
      <w:rFonts w:ascii="Arial" w:hAnsi="Arial"/>
    </w:rPr>
  </w:style>
  <w:style w:type="character" w:styleId="Hyperlink">
    <w:name w:val="Hyperlink"/>
    <w:basedOn w:val="DefaultParagraphFont"/>
    <w:unhideWhenUsed/>
    <w:rsid w:val="0031051B"/>
    <w:rPr>
      <w:color w:val="0000FF"/>
      <w:u w:val="single"/>
    </w:rPr>
  </w:style>
  <w:style w:type="character" w:styleId="CommentReference">
    <w:name w:val="annotation reference"/>
    <w:basedOn w:val="DefaultParagraphFont"/>
    <w:uiPriority w:val="99"/>
    <w:semiHidden/>
    <w:unhideWhenUsed/>
    <w:rsid w:val="006C091A"/>
    <w:rPr>
      <w:sz w:val="16"/>
      <w:szCs w:val="16"/>
    </w:rPr>
  </w:style>
  <w:style w:type="paragraph" w:styleId="CommentText">
    <w:name w:val="annotation text"/>
    <w:basedOn w:val="Normal"/>
    <w:link w:val="CommentTextChar"/>
    <w:uiPriority w:val="99"/>
    <w:semiHidden/>
    <w:unhideWhenUsed/>
    <w:rsid w:val="006C091A"/>
    <w:pPr>
      <w:spacing w:line="240" w:lineRule="auto"/>
    </w:pPr>
    <w:rPr>
      <w:sz w:val="20"/>
      <w:szCs w:val="20"/>
    </w:rPr>
  </w:style>
  <w:style w:type="character" w:customStyle="1" w:styleId="CommentTextChar">
    <w:name w:val="Comment Text Char"/>
    <w:basedOn w:val="DefaultParagraphFont"/>
    <w:link w:val="CommentText"/>
    <w:uiPriority w:val="99"/>
    <w:semiHidden/>
    <w:rsid w:val="006C091A"/>
    <w:rPr>
      <w:sz w:val="20"/>
      <w:szCs w:val="20"/>
    </w:rPr>
  </w:style>
  <w:style w:type="paragraph" w:styleId="CommentSubject">
    <w:name w:val="annotation subject"/>
    <w:basedOn w:val="CommentText"/>
    <w:next w:val="CommentText"/>
    <w:link w:val="CommentSubjectChar"/>
    <w:uiPriority w:val="99"/>
    <w:semiHidden/>
    <w:unhideWhenUsed/>
    <w:rsid w:val="006C091A"/>
    <w:rPr>
      <w:b/>
      <w:bCs/>
    </w:rPr>
  </w:style>
  <w:style w:type="character" w:customStyle="1" w:styleId="CommentSubjectChar">
    <w:name w:val="Comment Subject Char"/>
    <w:basedOn w:val="CommentTextChar"/>
    <w:link w:val="CommentSubject"/>
    <w:uiPriority w:val="99"/>
    <w:semiHidden/>
    <w:rsid w:val="006C091A"/>
    <w:rPr>
      <w:b/>
      <w:bCs/>
      <w:sz w:val="20"/>
      <w:szCs w:val="20"/>
    </w:rPr>
  </w:style>
  <w:style w:type="paragraph" w:styleId="BalloonText">
    <w:name w:val="Balloon Text"/>
    <w:basedOn w:val="Normal"/>
    <w:link w:val="BalloonTextChar"/>
    <w:uiPriority w:val="99"/>
    <w:semiHidden/>
    <w:unhideWhenUsed/>
    <w:rsid w:val="006C0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91A"/>
    <w:rPr>
      <w:rFonts w:ascii="Segoe UI" w:hAnsi="Segoe UI" w:cs="Segoe UI"/>
      <w:sz w:val="18"/>
      <w:szCs w:val="18"/>
    </w:rPr>
  </w:style>
  <w:style w:type="paragraph" w:customStyle="1" w:styleId="LGAItemNoHeading">
    <w:name w:val="LGA Item No Heading"/>
    <w:basedOn w:val="Normal"/>
    <w:rsid w:val="003D59D1"/>
    <w:pPr>
      <w:spacing w:before="600" w:after="240" w:line="280" w:lineRule="exact"/>
    </w:pPr>
    <w:rPr>
      <w:rFonts w:ascii="Frutiger 55 Roman" w:eastAsia="Times New Roman" w:hAnsi="Frutiger 55 Roman" w:cs="Times New Roman"/>
      <w:b/>
      <w:sz w:val="32"/>
      <w:szCs w:val="20"/>
      <w:lang w:eastAsia="en-GB"/>
    </w:rPr>
  </w:style>
  <w:style w:type="paragraph" w:customStyle="1" w:styleId="MainText">
    <w:name w:val="Main Text"/>
    <w:basedOn w:val="Normal"/>
    <w:link w:val="MainTextChar"/>
    <w:rsid w:val="003D59D1"/>
    <w:pPr>
      <w:spacing w:after="0" w:line="280" w:lineRule="exact"/>
    </w:pPr>
    <w:rPr>
      <w:rFonts w:ascii="Frutiger 45 Light" w:eastAsia="Times New Roman" w:hAnsi="Frutiger 45 Light" w:cs="Times New Roman"/>
      <w:szCs w:val="20"/>
      <w:lang w:eastAsia="en-GB"/>
    </w:rPr>
  </w:style>
  <w:style w:type="character" w:customStyle="1" w:styleId="MainTextChar">
    <w:name w:val="Main Text Char"/>
    <w:link w:val="MainText"/>
    <w:rsid w:val="003D59D1"/>
    <w:rPr>
      <w:rFonts w:ascii="Frutiger 45 Light" w:eastAsia="Times New Roman" w:hAnsi="Frutiger 45 Light" w:cs="Times New Roman"/>
      <w:szCs w:val="20"/>
      <w:lang w:eastAsia="en-GB"/>
    </w:rPr>
  </w:style>
  <w:style w:type="paragraph" w:styleId="NormalWeb">
    <w:name w:val="Normal (Web)"/>
    <w:basedOn w:val="Normal"/>
    <w:uiPriority w:val="99"/>
    <w:unhideWhenUsed/>
    <w:rsid w:val="00FE64FA"/>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E64FA"/>
    <w:rPr>
      <w:b/>
      <w:bCs/>
    </w:rPr>
  </w:style>
  <w:style w:type="character" w:customStyle="1" w:styleId="Heading1Char">
    <w:name w:val="Heading 1 Char"/>
    <w:basedOn w:val="DefaultParagraphFont"/>
    <w:link w:val="Heading1"/>
    <w:uiPriority w:val="9"/>
    <w:rsid w:val="0073284D"/>
    <w:rPr>
      <w:rFonts w:ascii="Times New Roman" w:eastAsia="Times New Roman" w:hAnsi="Times New Roman" w:cs="Times New Roman"/>
      <w:b/>
      <w:bCs/>
      <w:kern w:val="36"/>
      <w:sz w:val="48"/>
      <w:szCs w:val="48"/>
      <w:lang w:eastAsia="en-GB"/>
    </w:rPr>
  </w:style>
  <w:style w:type="character" w:customStyle="1" w:styleId="js-justclicked">
    <w:name w:val="js-justclicked"/>
    <w:basedOn w:val="DefaultParagraphFont"/>
    <w:rsid w:val="0073284D"/>
  </w:style>
  <w:style w:type="paragraph" w:styleId="NoSpacing">
    <w:name w:val="No Spacing"/>
    <w:basedOn w:val="Normal"/>
    <w:uiPriority w:val="1"/>
    <w:qFormat/>
    <w:rsid w:val="002B1A63"/>
    <w:pPr>
      <w:spacing w:after="0" w:line="240" w:lineRule="auto"/>
    </w:pPr>
    <w:rPr>
      <w:rFonts w:ascii="Calibri" w:hAnsi="Calibri" w:cs="Times New Roman"/>
    </w:rPr>
  </w:style>
  <w:style w:type="character" w:styleId="UnresolvedMention">
    <w:name w:val="Unresolved Mention"/>
    <w:basedOn w:val="DefaultParagraphFont"/>
    <w:uiPriority w:val="99"/>
    <w:semiHidden/>
    <w:unhideWhenUsed/>
    <w:rsid w:val="00B90958"/>
    <w:rPr>
      <w:color w:val="605E5C"/>
      <w:shd w:val="clear" w:color="auto" w:fill="E1DFDD"/>
    </w:rPr>
  </w:style>
  <w:style w:type="character" w:styleId="FollowedHyperlink">
    <w:name w:val="FollowedHyperlink"/>
    <w:basedOn w:val="DefaultParagraphFont"/>
    <w:uiPriority w:val="99"/>
    <w:semiHidden/>
    <w:unhideWhenUsed/>
    <w:rsid w:val="00ED13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8558">
      <w:bodyDiv w:val="1"/>
      <w:marLeft w:val="0"/>
      <w:marRight w:val="0"/>
      <w:marTop w:val="0"/>
      <w:marBottom w:val="0"/>
      <w:divBdr>
        <w:top w:val="none" w:sz="0" w:space="0" w:color="auto"/>
        <w:left w:val="none" w:sz="0" w:space="0" w:color="auto"/>
        <w:bottom w:val="none" w:sz="0" w:space="0" w:color="auto"/>
        <w:right w:val="none" w:sz="0" w:space="0" w:color="auto"/>
      </w:divBdr>
    </w:div>
    <w:div w:id="32465334">
      <w:bodyDiv w:val="1"/>
      <w:marLeft w:val="0"/>
      <w:marRight w:val="0"/>
      <w:marTop w:val="0"/>
      <w:marBottom w:val="0"/>
      <w:divBdr>
        <w:top w:val="none" w:sz="0" w:space="0" w:color="auto"/>
        <w:left w:val="none" w:sz="0" w:space="0" w:color="auto"/>
        <w:bottom w:val="none" w:sz="0" w:space="0" w:color="auto"/>
        <w:right w:val="none" w:sz="0" w:space="0" w:color="auto"/>
      </w:divBdr>
    </w:div>
    <w:div w:id="54084009">
      <w:bodyDiv w:val="1"/>
      <w:marLeft w:val="0"/>
      <w:marRight w:val="0"/>
      <w:marTop w:val="0"/>
      <w:marBottom w:val="0"/>
      <w:divBdr>
        <w:top w:val="none" w:sz="0" w:space="0" w:color="auto"/>
        <w:left w:val="none" w:sz="0" w:space="0" w:color="auto"/>
        <w:bottom w:val="none" w:sz="0" w:space="0" w:color="auto"/>
        <w:right w:val="none" w:sz="0" w:space="0" w:color="auto"/>
      </w:divBdr>
    </w:div>
    <w:div w:id="148641074">
      <w:bodyDiv w:val="1"/>
      <w:marLeft w:val="0"/>
      <w:marRight w:val="0"/>
      <w:marTop w:val="0"/>
      <w:marBottom w:val="0"/>
      <w:divBdr>
        <w:top w:val="none" w:sz="0" w:space="0" w:color="auto"/>
        <w:left w:val="none" w:sz="0" w:space="0" w:color="auto"/>
        <w:bottom w:val="none" w:sz="0" w:space="0" w:color="auto"/>
        <w:right w:val="none" w:sz="0" w:space="0" w:color="auto"/>
      </w:divBdr>
    </w:div>
    <w:div w:id="167601847">
      <w:bodyDiv w:val="1"/>
      <w:marLeft w:val="0"/>
      <w:marRight w:val="0"/>
      <w:marTop w:val="0"/>
      <w:marBottom w:val="0"/>
      <w:divBdr>
        <w:top w:val="none" w:sz="0" w:space="0" w:color="auto"/>
        <w:left w:val="none" w:sz="0" w:space="0" w:color="auto"/>
        <w:bottom w:val="none" w:sz="0" w:space="0" w:color="auto"/>
        <w:right w:val="none" w:sz="0" w:space="0" w:color="auto"/>
      </w:divBdr>
      <w:divsChild>
        <w:div w:id="895698440">
          <w:marLeft w:val="0"/>
          <w:marRight w:val="0"/>
          <w:marTop w:val="0"/>
          <w:marBottom w:val="0"/>
          <w:divBdr>
            <w:top w:val="none" w:sz="0" w:space="0" w:color="auto"/>
            <w:left w:val="none" w:sz="0" w:space="0" w:color="auto"/>
            <w:bottom w:val="none" w:sz="0" w:space="0" w:color="auto"/>
            <w:right w:val="none" w:sz="0" w:space="0" w:color="auto"/>
          </w:divBdr>
          <w:divsChild>
            <w:div w:id="2073188883">
              <w:marLeft w:val="0"/>
              <w:marRight w:val="0"/>
              <w:marTop w:val="0"/>
              <w:marBottom w:val="0"/>
              <w:divBdr>
                <w:top w:val="none" w:sz="0" w:space="0" w:color="auto"/>
                <w:left w:val="none" w:sz="0" w:space="0" w:color="auto"/>
                <w:bottom w:val="none" w:sz="0" w:space="0" w:color="auto"/>
                <w:right w:val="none" w:sz="0" w:space="0" w:color="auto"/>
              </w:divBdr>
              <w:divsChild>
                <w:div w:id="67046991">
                  <w:marLeft w:val="-225"/>
                  <w:marRight w:val="-225"/>
                  <w:marTop w:val="0"/>
                  <w:marBottom w:val="0"/>
                  <w:divBdr>
                    <w:top w:val="none" w:sz="0" w:space="0" w:color="auto"/>
                    <w:left w:val="none" w:sz="0" w:space="0" w:color="auto"/>
                    <w:bottom w:val="none" w:sz="0" w:space="0" w:color="auto"/>
                    <w:right w:val="none" w:sz="0" w:space="0" w:color="auto"/>
                  </w:divBdr>
                  <w:divsChild>
                    <w:div w:id="6264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4019">
      <w:bodyDiv w:val="1"/>
      <w:marLeft w:val="0"/>
      <w:marRight w:val="0"/>
      <w:marTop w:val="0"/>
      <w:marBottom w:val="0"/>
      <w:divBdr>
        <w:top w:val="none" w:sz="0" w:space="0" w:color="auto"/>
        <w:left w:val="none" w:sz="0" w:space="0" w:color="auto"/>
        <w:bottom w:val="none" w:sz="0" w:space="0" w:color="auto"/>
        <w:right w:val="none" w:sz="0" w:space="0" w:color="auto"/>
      </w:divBdr>
    </w:div>
    <w:div w:id="220285972">
      <w:bodyDiv w:val="1"/>
      <w:marLeft w:val="0"/>
      <w:marRight w:val="0"/>
      <w:marTop w:val="0"/>
      <w:marBottom w:val="0"/>
      <w:divBdr>
        <w:top w:val="none" w:sz="0" w:space="0" w:color="auto"/>
        <w:left w:val="none" w:sz="0" w:space="0" w:color="auto"/>
        <w:bottom w:val="none" w:sz="0" w:space="0" w:color="auto"/>
        <w:right w:val="none" w:sz="0" w:space="0" w:color="auto"/>
      </w:divBdr>
    </w:div>
    <w:div w:id="262806932">
      <w:bodyDiv w:val="1"/>
      <w:marLeft w:val="0"/>
      <w:marRight w:val="0"/>
      <w:marTop w:val="0"/>
      <w:marBottom w:val="0"/>
      <w:divBdr>
        <w:top w:val="none" w:sz="0" w:space="0" w:color="auto"/>
        <w:left w:val="none" w:sz="0" w:space="0" w:color="auto"/>
        <w:bottom w:val="none" w:sz="0" w:space="0" w:color="auto"/>
        <w:right w:val="none" w:sz="0" w:space="0" w:color="auto"/>
      </w:divBdr>
      <w:divsChild>
        <w:div w:id="1221861377">
          <w:marLeft w:val="0"/>
          <w:marRight w:val="0"/>
          <w:marTop w:val="0"/>
          <w:marBottom w:val="0"/>
          <w:divBdr>
            <w:top w:val="none" w:sz="0" w:space="0" w:color="auto"/>
            <w:left w:val="none" w:sz="0" w:space="0" w:color="auto"/>
            <w:bottom w:val="none" w:sz="0" w:space="0" w:color="auto"/>
            <w:right w:val="none" w:sz="0" w:space="0" w:color="auto"/>
          </w:divBdr>
          <w:divsChild>
            <w:div w:id="1108618115">
              <w:marLeft w:val="0"/>
              <w:marRight w:val="0"/>
              <w:marTop w:val="0"/>
              <w:marBottom w:val="0"/>
              <w:divBdr>
                <w:top w:val="none" w:sz="0" w:space="0" w:color="auto"/>
                <w:left w:val="none" w:sz="0" w:space="0" w:color="auto"/>
                <w:bottom w:val="none" w:sz="0" w:space="0" w:color="auto"/>
                <w:right w:val="none" w:sz="0" w:space="0" w:color="auto"/>
              </w:divBdr>
              <w:divsChild>
                <w:div w:id="2145269842">
                  <w:marLeft w:val="-225"/>
                  <w:marRight w:val="-225"/>
                  <w:marTop w:val="0"/>
                  <w:marBottom w:val="0"/>
                  <w:divBdr>
                    <w:top w:val="none" w:sz="0" w:space="0" w:color="auto"/>
                    <w:left w:val="none" w:sz="0" w:space="0" w:color="auto"/>
                    <w:bottom w:val="none" w:sz="0" w:space="0" w:color="auto"/>
                    <w:right w:val="none" w:sz="0" w:space="0" w:color="auto"/>
                  </w:divBdr>
                  <w:divsChild>
                    <w:div w:id="11953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807663">
      <w:bodyDiv w:val="1"/>
      <w:marLeft w:val="0"/>
      <w:marRight w:val="0"/>
      <w:marTop w:val="0"/>
      <w:marBottom w:val="0"/>
      <w:divBdr>
        <w:top w:val="none" w:sz="0" w:space="0" w:color="auto"/>
        <w:left w:val="none" w:sz="0" w:space="0" w:color="auto"/>
        <w:bottom w:val="none" w:sz="0" w:space="0" w:color="auto"/>
        <w:right w:val="none" w:sz="0" w:space="0" w:color="auto"/>
      </w:divBdr>
    </w:div>
    <w:div w:id="285157379">
      <w:bodyDiv w:val="1"/>
      <w:marLeft w:val="0"/>
      <w:marRight w:val="0"/>
      <w:marTop w:val="0"/>
      <w:marBottom w:val="0"/>
      <w:divBdr>
        <w:top w:val="none" w:sz="0" w:space="0" w:color="auto"/>
        <w:left w:val="none" w:sz="0" w:space="0" w:color="auto"/>
        <w:bottom w:val="none" w:sz="0" w:space="0" w:color="auto"/>
        <w:right w:val="none" w:sz="0" w:space="0" w:color="auto"/>
      </w:divBdr>
    </w:div>
    <w:div w:id="312217866">
      <w:bodyDiv w:val="1"/>
      <w:marLeft w:val="0"/>
      <w:marRight w:val="0"/>
      <w:marTop w:val="0"/>
      <w:marBottom w:val="0"/>
      <w:divBdr>
        <w:top w:val="none" w:sz="0" w:space="0" w:color="auto"/>
        <w:left w:val="none" w:sz="0" w:space="0" w:color="auto"/>
        <w:bottom w:val="none" w:sz="0" w:space="0" w:color="auto"/>
        <w:right w:val="none" w:sz="0" w:space="0" w:color="auto"/>
      </w:divBdr>
    </w:div>
    <w:div w:id="313341841">
      <w:bodyDiv w:val="1"/>
      <w:marLeft w:val="0"/>
      <w:marRight w:val="0"/>
      <w:marTop w:val="0"/>
      <w:marBottom w:val="0"/>
      <w:divBdr>
        <w:top w:val="none" w:sz="0" w:space="0" w:color="auto"/>
        <w:left w:val="none" w:sz="0" w:space="0" w:color="auto"/>
        <w:bottom w:val="none" w:sz="0" w:space="0" w:color="auto"/>
        <w:right w:val="none" w:sz="0" w:space="0" w:color="auto"/>
      </w:divBdr>
    </w:div>
    <w:div w:id="316152283">
      <w:bodyDiv w:val="1"/>
      <w:marLeft w:val="0"/>
      <w:marRight w:val="0"/>
      <w:marTop w:val="0"/>
      <w:marBottom w:val="0"/>
      <w:divBdr>
        <w:top w:val="none" w:sz="0" w:space="0" w:color="auto"/>
        <w:left w:val="none" w:sz="0" w:space="0" w:color="auto"/>
        <w:bottom w:val="none" w:sz="0" w:space="0" w:color="auto"/>
        <w:right w:val="none" w:sz="0" w:space="0" w:color="auto"/>
      </w:divBdr>
    </w:div>
    <w:div w:id="347685419">
      <w:bodyDiv w:val="1"/>
      <w:marLeft w:val="0"/>
      <w:marRight w:val="0"/>
      <w:marTop w:val="0"/>
      <w:marBottom w:val="0"/>
      <w:divBdr>
        <w:top w:val="none" w:sz="0" w:space="0" w:color="auto"/>
        <w:left w:val="none" w:sz="0" w:space="0" w:color="auto"/>
        <w:bottom w:val="none" w:sz="0" w:space="0" w:color="auto"/>
        <w:right w:val="none" w:sz="0" w:space="0" w:color="auto"/>
      </w:divBdr>
    </w:div>
    <w:div w:id="355926263">
      <w:bodyDiv w:val="1"/>
      <w:marLeft w:val="0"/>
      <w:marRight w:val="0"/>
      <w:marTop w:val="0"/>
      <w:marBottom w:val="0"/>
      <w:divBdr>
        <w:top w:val="none" w:sz="0" w:space="0" w:color="auto"/>
        <w:left w:val="none" w:sz="0" w:space="0" w:color="auto"/>
        <w:bottom w:val="none" w:sz="0" w:space="0" w:color="auto"/>
        <w:right w:val="none" w:sz="0" w:space="0" w:color="auto"/>
      </w:divBdr>
    </w:div>
    <w:div w:id="363478107">
      <w:bodyDiv w:val="1"/>
      <w:marLeft w:val="0"/>
      <w:marRight w:val="0"/>
      <w:marTop w:val="0"/>
      <w:marBottom w:val="0"/>
      <w:divBdr>
        <w:top w:val="none" w:sz="0" w:space="0" w:color="auto"/>
        <w:left w:val="none" w:sz="0" w:space="0" w:color="auto"/>
        <w:bottom w:val="none" w:sz="0" w:space="0" w:color="auto"/>
        <w:right w:val="none" w:sz="0" w:space="0" w:color="auto"/>
      </w:divBdr>
    </w:div>
    <w:div w:id="366219293">
      <w:bodyDiv w:val="1"/>
      <w:marLeft w:val="0"/>
      <w:marRight w:val="0"/>
      <w:marTop w:val="0"/>
      <w:marBottom w:val="0"/>
      <w:divBdr>
        <w:top w:val="none" w:sz="0" w:space="0" w:color="auto"/>
        <w:left w:val="none" w:sz="0" w:space="0" w:color="auto"/>
        <w:bottom w:val="none" w:sz="0" w:space="0" w:color="auto"/>
        <w:right w:val="none" w:sz="0" w:space="0" w:color="auto"/>
      </w:divBdr>
    </w:div>
    <w:div w:id="376242905">
      <w:bodyDiv w:val="1"/>
      <w:marLeft w:val="0"/>
      <w:marRight w:val="0"/>
      <w:marTop w:val="0"/>
      <w:marBottom w:val="0"/>
      <w:divBdr>
        <w:top w:val="none" w:sz="0" w:space="0" w:color="auto"/>
        <w:left w:val="none" w:sz="0" w:space="0" w:color="auto"/>
        <w:bottom w:val="none" w:sz="0" w:space="0" w:color="auto"/>
        <w:right w:val="none" w:sz="0" w:space="0" w:color="auto"/>
      </w:divBdr>
      <w:divsChild>
        <w:div w:id="700321342">
          <w:marLeft w:val="0"/>
          <w:marRight w:val="0"/>
          <w:marTop w:val="0"/>
          <w:marBottom w:val="0"/>
          <w:divBdr>
            <w:top w:val="none" w:sz="0" w:space="0" w:color="auto"/>
            <w:left w:val="none" w:sz="0" w:space="0" w:color="auto"/>
            <w:bottom w:val="none" w:sz="0" w:space="0" w:color="auto"/>
            <w:right w:val="none" w:sz="0" w:space="0" w:color="auto"/>
          </w:divBdr>
          <w:divsChild>
            <w:div w:id="1426533537">
              <w:marLeft w:val="0"/>
              <w:marRight w:val="0"/>
              <w:marTop w:val="0"/>
              <w:marBottom w:val="0"/>
              <w:divBdr>
                <w:top w:val="none" w:sz="0" w:space="0" w:color="auto"/>
                <w:left w:val="none" w:sz="0" w:space="0" w:color="auto"/>
                <w:bottom w:val="none" w:sz="0" w:space="0" w:color="auto"/>
                <w:right w:val="none" w:sz="0" w:space="0" w:color="auto"/>
              </w:divBdr>
              <w:divsChild>
                <w:div w:id="383916813">
                  <w:marLeft w:val="-225"/>
                  <w:marRight w:val="-225"/>
                  <w:marTop w:val="0"/>
                  <w:marBottom w:val="0"/>
                  <w:divBdr>
                    <w:top w:val="none" w:sz="0" w:space="0" w:color="auto"/>
                    <w:left w:val="none" w:sz="0" w:space="0" w:color="auto"/>
                    <w:bottom w:val="none" w:sz="0" w:space="0" w:color="auto"/>
                    <w:right w:val="none" w:sz="0" w:space="0" w:color="auto"/>
                  </w:divBdr>
                  <w:divsChild>
                    <w:div w:id="38025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176797">
      <w:bodyDiv w:val="1"/>
      <w:marLeft w:val="0"/>
      <w:marRight w:val="0"/>
      <w:marTop w:val="0"/>
      <w:marBottom w:val="0"/>
      <w:divBdr>
        <w:top w:val="none" w:sz="0" w:space="0" w:color="auto"/>
        <w:left w:val="none" w:sz="0" w:space="0" w:color="auto"/>
        <w:bottom w:val="none" w:sz="0" w:space="0" w:color="auto"/>
        <w:right w:val="none" w:sz="0" w:space="0" w:color="auto"/>
      </w:divBdr>
      <w:divsChild>
        <w:div w:id="43527307">
          <w:marLeft w:val="0"/>
          <w:marRight w:val="0"/>
          <w:marTop w:val="0"/>
          <w:marBottom w:val="0"/>
          <w:divBdr>
            <w:top w:val="none" w:sz="0" w:space="0" w:color="auto"/>
            <w:left w:val="none" w:sz="0" w:space="0" w:color="auto"/>
            <w:bottom w:val="none" w:sz="0" w:space="0" w:color="auto"/>
            <w:right w:val="none" w:sz="0" w:space="0" w:color="auto"/>
          </w:divBdr>
          <w:divsChild>
            <w:div w:id="1810321343">
              <w:marLeft w:val="0"/>
              <w:marRight w:val="0"/>
              <w:marTop w:val="0"/>
              <w:marBottom w:val="0"/>
              <w:divBdr>
                <w:top w:val="none" w:sz="0" w:space="0" w:color="auto"/>
                <w:left w:val="none" w:sz="0" w:space="0" w:color="auto"/>
                <w:bottom w:val="none" w:sz="0" w:space="0" w:color="auto"/>
                <w:right w:val="none" w:sz="0" w:space="0" w:color="auto"/>
              </w:divBdr>
              <w:divsChild>
                <w:div w:id="588999063">
                  <w:marLeft w:val="-225"/>
                  <w:marRight w:val="-225"/>
                  <w:marTop w:val="0"/>
                  <w:marBottom w:val="0"/>
                  <w:divBdr>
                    <w:top w:val="none" w:sz="0" w:space="0" w:color="auto"/>
                    <w:left w:val="none" w:sz="0" w:space="0" w:color="auto"/>
                    <w:bottom w:val="none" w:sz="0" w:space="0" w:color="auto"/>
                    <w:right w:val="none" w:sz="0" w:space="0" w:color="auto"/>
                  </w:divBdr>
                  <w:divsChild>
                    <w:div w:id="12237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607285">
      <w:bodyDiv w:val="1"/>
      <w:marLeft w:val="0"/>
      <w:marRight w:val="0"/>
      <w:marTop w:val="0"/>
      <w:marBottom w:val="0"/>
      <w:divBdr>
        <w:top w:val="none" w:sz="0" w:space="0" w:color="auto"/>
        <w:left w:val="none" w:sz="0" w:space="0" w:color="auto"/>
        <w:bottom w:val="none" w:sz="0" w:space="0" w:color="auto"/>
        <w:right w:val="none" w:sz="0" w:space="0" w:color="auto"/>
      </w:divBdr>
    </w:div>
    <w:div w:id="455300326">
      <w:bodyDiv w:val="1"/>
      <w:marLeft w:val="0"/>
      <w:marRight w:val="0"/>
      <w:marTop w:val="0"/>
      <w:marBottom w:val="0"/>
      <w:divBdr>
        <w:top w:val="none" w:sz="0" w:space="0" w:color="auto"/>
        <w:left w:val="none" w:sz="0" w:space="0" w:color="auto"/>
        <w:bottom w:val="none" w:sz="0" w:space="0" w:color="auto"/>
        <w:right w:val="none" w:sz="0" w:space="0" w:color="auto"/>
      </w:divBdr>
    </w:div>
    <w:div w:id="559512910">
      <w:bodyDiv w:val="1"/>
      <w:marLeft w:val="0"/>
      <w:marRight w:val="0"/>
      <w:marTop w:val="0"/>
      <w:marBottom w:val="0"/>
      <w:divBdr>
        <w:top w:val="none" w:sz="0" w:space="0" w:color="auto"/>
        <w:left w:val="none" w:sz="0" w:space="0" w:color="auto"/>
        <w:bottom w:val="none" w:sz="0" w:space="0" w:color="auto"/>
        <w:right w:val="none" w:sz="0" w:space="0" w:color="auto"/>
      </w:divBdr>
    </w:div>
    <w:div w:id="611086842">
      <w:bodyDiv w:val="1"/>
      <w:marLeft w:val="0"/>
      <w:marRight w:val="0"/>
      <w:marTop w:val="0"/>
      <w:marBottom w:val="0"/>
      <w:divBdr>
        <w:top w:val="none" w:sz="0" w:space="0" w:color="auto"/>
        <w:left w:val="none" w:sz="0" w:space="0" w:color="auto"/>
        <w:bottom w:val="none" w:sz="0" w:space="0" w:color="auto"/>
        <w:right w:val="none" w:sz="0" w:space="0" w:color="auto"/>
      </w:divBdr>
    </w:div>
    <w:div w:id="614604939">
      <w:bodyDiv w:val="1"/>
      <w:marLeft w:val="0"/>
      <w:marRight w:val="0"/>
      <w:marTop w:val="0"/>
      <w:marBottom w:val="0"/>
      <w:divBdr>
        <w:top w:val="none" w:sz="0" w:space="0" w:color="auto"/>
        <w:left w:val="none" w:sz="0" w:space="0" w:color="auto"/>
        <w:bottom w:val="none" w:sz="0" w:space="0" w:color="auto"/>
        <w:right w:val="none" w:sz="0" w:space="0" w:color="auto"/>
      </w:divBdr>
    </w:div>
    <w:div w:id="617951988">
      <w:bodyDiv w:val="1"/>
      <w:marLeft w:val="0"/>
      <w:marRight w:val="0"/>
      <w:marTop w:val="0"/>
      <w:marBottom w:val="0"/>
      <w:divBdr>
        <w:top w:val="none" w:sz="0" w:space="0" w:color="auto"/>
        <w:left w:val="none" w:sz="0" w:space="0" w:color="auto"/>
        <w:bottom w:val="none" w:sz="0" w:space="0" w:color="auto"/>
        <w:right w:val="none" w:sz="0" w:space="0" w:color="auto"/>
      </w:divBdr>
      <w:divsChild>
        <w:div w:id="1786273288">
          <w:marLeft w:val="0"/>
          <w:marRight w:val="0"/>
          <w:marTop w:val="0"/>
          <w:marBottom w:val="0"/>
          <w:divBdr>
            <w:top w:val="none" w:sz="0" w:space="0" w:color="auto"/>
            <w:left w:val="none" w:sz="0" w:space="0" w:color="auto"/>
            <w:bottom w:val="none" w:sz="0" w:space="0" w:color="auto"/>
            <w:right w:val="none" w:sz="0" w:space="0" w:color="auto"/>
          </w:divBdr>
          <w:divsChild>
            <w:div w:id="1106777622">
              <w:marLeft w:val="0"/>
              <w:marRight w:val="0"/>
              <w:marTop w:val="0"/>
              <w:marBottom w:val="0"/>
              <w:divBdr>
                <w:top w:val="none" w:sz="0" w:space="0" w:color="auto"/>
                <w:left w:val="none" w:sz="0" w:space="0" w:color="auto"/>
                <w:bottom w:val="none" w:sz="0" w:space="0" w:color="auto"/>
                <w:right w:val="none" w:sz="0" w:space="0" w:color="auto"/>
              </w:divBdr>
              <w:divsChild>
                <w:div w:id="2117173052">
                  <w:marLeft w:val="-225"/>
                  <w:marRight w:val="-225"/>
                  <w:marTop w:val="0"/>
                  <w:marBottom w:val="0"/>
                  <w:divBdr>
                    <w:top w:val="none" w:sz="0" w:space="0" w:color="auto"/>
                    <w:left w:val="none" w:sz="0" w:space="0" w:color="auto"/>
                    <w:bottom w:val="none" w:sz="0" w:space="0" w:color="auto"/>
                    <w:right w:val="none" w:sz="0" w:space="0" w:color="auto"/>
                  </w:divBdr>
                  <w:divsChild>
                    <w:div w:id="190594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6805">
      <w:bodyDiv w:val="1"/>
      <w:marLeft w:val="0"/>
      <w:marRight w:val="0"/>
      <w:marTop w:val="0"/>
      <w:marBottom w:val="0"/>
      <w:divBdr>
        <w:top w:val="none" w:sz="0" w:space="0" w:color="auto"/>
        <w:left w:val="none" w:sz="0" w:space="0" w:color="auto"/>
        <w:bottom w:val="none" w:sz="0" w:space="0" w:color="auto"/>
        <w:right w:val="none" w:sz="0" w:space="0" w:color="auto"/>
      </w:divBdr>
    </w:div>
    <w:div w:id="794132407">
      <w:bodyDiv w:val="1"/>
      <w:marLeft w:val="0"/>
      <w:marRight w:val="0"/>
      <w:marTop w:val="0"/>
      <w:marBottom w:val="0"/>
      <w:divBdr>
        <w:top w:val="none" w:sz="0" w:space="0" w:color="auto"/>
        <w:left w:val="none" w:sz="0" w:space="0" w:color="auto"/>
        <w:bottom w:val="none" w:sz="0" w:space="0" w:color="auto"/>
        <w:right w:val="none" w:sz="0" w:space="0" w:color="auto"/>
      </w:divBdr>
    </w:div>
    <w:div w:id="796023612">
      <w:bodyDiv w:val="1"/>
      <w:marLeft w:val="0"/>
      <w:marRight w:val="0"/>
      <w:marTop w:val="0"/>
      <w:marBottom w:val="0"/>
      <w:divBdr>
        <w:top w:val="none" w:sz="0" w:space="0" w:color="auto"/>
        <w:left w:val="none" w:sz="0" w:space="0" w:color="auto"/>
        <w:bottom w:val="none" w:sz="0" w:space="0" w:color="auto"/>
        <w:right w:val="none" w:sz="0" w:space="0" w:color="auto"/>
      </w:divBdr>
    </w:div>
    <w:div w:id="842547113">
      <w:bodyDiv w:val="1"/>
      <w:marLeft w:val="0"/>
      <w:marRight w:val="0"/>
      <w:marTop w:val="0"/>
      <w:marBottom w:val="0"/>
      <w:divBdr>
        <w:top w:val="none" w:sz="0" w:space="0" w:color="auto"/>
        <w:left w:val="none" w:sz="0" w:space="0" w:color="auto"/>
        <w:bottom w:val="none" w:sz="0" w:space="0" w:color="auto"/>
        <w:right w:val="none" w:sz="0" w:space="0" w:color="auto"/>
      </w:divBdr>
    </w:div>
    <w:div w:id="846871156">
      <w:bodyDiv w:val="1"/>
      <w:marLeft w:val="0"/>
      <w:marRight w:val="0"/>
      <w:marTop w:val="0"/>
      <w:marBottom w:val="0"/>
      <w:divBdr>
        <w:top w:val="none" w:sz="0" w:space="0" w:color="auto"/>
        <w:left w:val="none" w:sz="0" w:space="0" w:color="auto"/>
        <w:bottom w:val="none" w:sz="0" w:space="0" w:color="auto"/>
        <w:right w:val="none" w:sz="0" w:space="0" w:color="auto"/>
      </w:divBdr>
    </w:div>
    <w:div w:id="857889711">
      <w:bodyDiv w:val="1"/>
      <w:marLeft w:val="0"/>
      <w:marRight w:val="0"/>
      <w:marTop w:val="0"/>
      <w:marBottom w:val="0"/>
      <w:divBdr>
        <w:top w:val="none" w:sz="0" w:space="0" w:color="auto"/>
        <w:left w:val="none" w:sz="0" w:space="0" w:color="auto"/>
        <w:bottom w:val="none" w:sz="0" w:space="0" w:color="auto"/>
        <w:right w:val="none" w:sz="0" w:space="0" w:color="auto"/>
      </w:divBdr>
    </w:div>
    <w:div w:id="891503338">
      <w:bodyDiv w:val="1"/>
      <w:marLeft w:val="0"/>
      <w:marRight w:val="0"/>
      <w:marTop w:val="0"/>
      <w:marBottom w:val="0"/>
      <w:divBdr>
        <w:top w:val="none" w:sz="0" w:space="0" w:color="auto"/>
        <w:left w:val="none" w:sz="0" w:space="0" w:color="auto"/>
        <w:bottom w:val="none" w:sz="0" w:space="0" w:color="auto"/>
        <w:right w:val="none" w:sz="0" w:space="0" w:color="auto"/>
      </w:divBdr>
      <w:divsChild>
        <w:div w:id="839926934">
          <w:marLeft w:val="0"/>
          <w:marRight w:val="0"/>
          <w:marTop w:val="0"/>
          <w:marBottom w:val="0"/>
          <w:divBdr>
            <w:top w:val="none" w:sz="0" w:space="0" w:color="auto"/>
            <w:left w:val="none" w:sz="0" w:space="0" w:color="auto"/>
            <w:bottom w:val="none" w:sz="0" w:space="0" w:color="auto"/>
            <w:right w:val="none" w:sz="0" w:space="0" w:color="auto"/>
          </w:divBdr>
          <w:divsChild>
            <w:div w:id="2043050624">
              <w:marLeft w:val="0"/>
              <w:marRight w:val="0"/>
              <w:marTop w:val="0"/>
              <w:marBottom w:val="0"/>
              <w:divBdr>
                <w:top w:val="none" w:sz="0" w:space="0" w:color="auto"/>
                <w:left w:val="none" w:sz="0" w:space="0" w:color="auto"/>
                <w:bottom w:val="none" w:sz="0" w:space="0" w:color="auto"/>
                <w:right w:val="none" w:sz="0" w:space="0" w:color="auto"/>
              </w:divBdr>
              <w:divsChild>
                <w:div w:id="1512331063">
                  <w:marLeft w:val="-225"/>
                  <w:marRight w:val="-225"/>
                  <w:marTop w:val="0"/>
                  <w:marBottom w:val="0"/>
                  <w:divBdr>
                    <w:top w:val="none" w:sz="0" w:space="0" w:color="auto"/>
                    <w:left w:val="none" w:sz="0" w:space="0" w:color="auto"/>
                    <w:bottom w:val="none" w:sz="0" w:space="0" w:color="auto"/>
                    <w:right w:val="none" w:sz="0" w:space="0" w:color="auto"/>
                  </w:divBdr>
                  <w:divsChild>
                    <w:div w:id="17945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95428">
      <w:bodyDiv w:val="1"/>
      <w:marLeft w:val="0"/>
      <w:marRight w:val="0"/>
      <w:marTop w:val="0"/>
      <w:marBottom w:val="0"/>
      <w:divBdr>
        <w:top w:val="none" w:sz="0" w:space="0" w:color="auto"/>
        <w:left w:val="none" w:sz="0" w:space="0" w:color="auto"/>
        <w:bottom w:val="none" w:sz="0" w:space="0" w:color="auto"/>
        <w:right w:val="none" w:sz="0" w:space="0" w:color="auto"/>
      </w:divBdr>
    </w:div>
    <w:div w:id="946233602">
      <w:bodyDiv w:val="1"/>
      <w:marLeft w:val="0"/>
      <w:marRight w:val="0"/>
      <w:marTop w:val="0"/>
      <w:marBottom w:val="0"/>
      <w:divBdr>
        <w:top w:val="none" w:sz="0" w:space="0" w:color="auto"/>
        <w:left w:val="none" w:sz="0" w:space="0" w:color="auto"/>
        <w:bottom w:val="none" w:sz="0" w:space="0" w:color="auto"/>
        <w:right w:val="none" w:sz="0" w:space="0" w:color="auto"/>
      </w:divBdr>
    </w:div>
    <w:div w:id="999892789">
      <w:bodyDiv w:val="1"/>
      <w:marLeft w:val="0"/>
      <w:marRight w:val="0"/>
      <w:marTop w:val="0"/>
      <w:marBottom w:val="0"/>
      <w:divBdr>
        <w:top w:val="none" w:sz="0" w:space="0" w:color="auto"/>
        <w:left w:val="none" w:sz="0" w:space="0" w:color="auto"/>
        <w:bottom w:val="none" w:sz="0" w:space="0" w:color="auto"/>
        <w:right w:val="none" w:sz="0" w:space="0" w:color="auto"/>
      </w:divBdr>
      <w:divsChild>
        <w:div w:id="753626798">
          <w:marLeft w:val="0"/>
          <w:marRight w:val="0"/>
          <w:marTop w:val="0"/>
          <w:marBottom w:val="0"/>
          <w:divBdr>
            <w:top w:val="none" w:sz="0" w:space="0" w:color="auto"/>
            <w:left w:val="none" w:sz="0" w:space="0" w:color="auto"/>
            <w:bottom w:val="none" w:sz="0" w:space="0" w:color="auto"/>
            <w:right w:val="none" w:sz="0" w:space="0" w:color="auto"/>
          </w:divBdr>
          <w:divsChild>
            <w:div w:id="1070883084">
              <w:marLeft w:val="0"/>
              <w:marRight w:val="0"/>
              <w:marTop w:val="0"/>
              <w:marBottom w:val="0"/>
              <w:divBdr>
                <w:top w:val="none" w:sz="0" w:space="0" w:color="auto"/>
                <w:left w:val="none" w:sz="0" w:space="0" w:color="auto"/>
                <w:bottom w:val="none" w:sz="0" w:space="0" w:color="auto"/>
                <w:right w:val="none" w:sz="0" w:space="0" w:color="auto"/>
              </w:divBdr>
              <w:divsChild>
                <w:div w:id="1909416545">
                  <w:marLeft w:val="-225"/>
                  <w:marRight w:val="-225"/>
                  <w:marTop w:val="0"/>
                  <w:marBottom w:val="0"/>
                  <w:divBdr>
                    <w:top w:val="none" w:sz="0" w:space="0" w:color="auto"/>
                    <w:left w:val="none" w:sz="0" w:space="0" w:color="auto"/>
                    <w:bottom w:val="none" w:sz="0" w:space="0" w:color="auto"/>
                    <w:right w:val="none" w:sz="0" w:space="0" w:color="auto"/>
                  </w:divBdr>
                  <w:divsChild>
                    <w:div w:id="17054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059421">
      <w:bodyDiv w:val="1"/>
      <w:marLeft w:val="0"/>
      <w:marRight w:val="0"/>
      <w:marTop w:val="0"/>
      <w:marBottom w:val="0"/>
      <w:divBdr>
        <w:top w:val="none" w:sz="0" w:space="0" w:color="auto"/>
        <w:left w:val="none" w:sz="0" w:space="0" w:color="auto"/>
        <w:bottom w:val="none" w:sz="0" w:space="0" w:color="auto"/>
        <w:right w:val="none" w:sz="0" w:space="0" w:color="auto"/>
      </w:divBdr>
    </w:div>
    <w:div w:id="1013411633">
      <w:bodyDiv w:val="1"/>
      <w:marLeft w:val="0"/>
      <w:marRight w:val="0"/>
      <w:marTop w:val="0"/>
      <w:marBottom w:val="0"/>
      <w:divBdr>
        <w:top w:val="none" w:sz="0" w:space="0" w:color="auto"/>
        <w:left w:val="none" w:sz="0" w:space="0" w:color="auto"/>
        <w:bottom w:val="none" w:sz="0" w:space="0" w:color="auto"/>
        <w:right w:val="none" w:sz="0" w:space="0" w:color="auto"/>
      </w:divBdr>
    </w:div>
    <w:div w:id="1065449065">
      <w:bodyDiv w:val="1"/>
      <w:marLeft w:val="0"/>
      <w:marRight w:val="0"/>
      <w:marTop w:val="0"/>
      <w:marBottom w:val="0"/>
      <w:divBdr>
        <w:top w:val="none" w:sz="0" w:space="0" w:color="auto"/>
        <w:left w:val="none" w:sz="0" w:space="0" w:color="auto"/>
        <w:bottom w:val="none" w:sz="0" w:space="0" w:color="auto"/>
        <w:right w:val="none" w:sz="0" w:space="0" w:color="auto"/>
      </w:divBdr>
    </w:div>
    <w:div w:id="1106192079">
      <w:bodyDiv w:val="1"/>
      <w:marLeft w:val="0"/>
      <w:marRight w:val="0"/>
      <w:marTop w:val="0"/>
      <w:marBottom w:val="0"/>
      <w:divBdr>
        <w:top w:val="none" w:sz="0" w:space="0" w:color="auto"/>
        <w:left w:val="none" w:sz="0" w:space="0" w:color="auto"/>
        <w:bottom w:val="none" w:sz="0" w:space="0" w:color="auto"/>
        <w:right w:val="none" w:sz="0" w:space="0" w:color="auto"/>
      </w:divBdr>
    </w:div>
    <w:div w:id="1151798587">
      <w:bodyDiv w:val="1"/>
      <w:marLeft w:val="0"/>
      <w:marRight w:val="0"/>
      <w:marTop w:val="0"/>
      <w:marBottom w:val="0"/>
      <w:divBdr>
        <w:top w:val="none" w:sz="0" w:space="0" w:color="auto"/>
        <w:left w:val="none" w:sz="0" w:space="0" w:color="auto"/>
        <w:bottom w:val="none" w:sz="0" w:space="0" w:color="auto"/>
        <w:right w:val="none" w:sz="0" w:space="0" w:color="auto"/>
      </w:divBdr>
    </w:div>
    <w:div w:id="1153450095">
      <w:bodyDiv w:val="1"/>
      <w:marLeft w:val="0"/>
      <w:marRight w:val="0"/>
      <w:marTop w:val="0"/>
      <w:marBottom w:val="0"/>
      <w:divBdr>
        <w:top w:val="none" w:sz="0" w:space="0" w:color="auto"/>
        <w:left w:val="none" w:sz="0" w:space="0" w:color="auto"/>
        <w:bottom w:val="none" w:sz="0" w:space="0" w:color="auto"/>
        <w:right w:val="none" w:sz="0" w:space="0" w:color="auto"/>
      </w:divBdr>
      <w:divsChild>
        <w:div w:id="84503600">
          <w:marLeft w:val="0"/>
          <w:marRight w:val="0"/>
          <w:marTop w:val="0"/>
          <w:marBottom w:val="0"/>
          <w:divBdr>
            <w:top w:val="none" w:sz="0" w:space="0" w:color="auto"/>
            <w:left w:val="none" w:sz="0" w:space="0" w:color="auto"/>
            <w:bottom w:val="none" w:sz="0" w:space="0" w:color="auto"/>
            <w:right w:val="none" w:sz="0" w:space="0" w:color="auto"/>
          </w:divBdr>
          <w:divsChild>
            <w:div w:id="2012414799">
              <w:marLeft w:val="0"/>
              <w:marRight w:val="0"/>
              <w:marTop w:val="0"/>
              <w:marBottom w:val="0"/>
              <w:divBdr>
                <w:top w:val="none" w:sz="0" w:space="0" w:color="auto"/>
                <w:left w:val="none" w:sz="0" w:space="0" w:color="auto"/>
                <w:bottom w:val="none" w:sz="0" w:space="0" w:color="auto"/>
                <w:right w:val="none" w:sz="0" w:space="0" w:color="auto"/>
              </w:divBdr>
              <w:divsChild>
                <w:div w:id="906956734">
                  <w:marLeft w:val="-225"/>
                  <w:marRight w:val="-225"/>
                  <w:marTop w:val="0"/>
                  <w:marBottom w:val="0"/>
                  <w:divBdr>
                    <w:top w:val="none" w:sz="0" w:space="0" w:color="auto"/>
                    <w:left w:val="none" w:sz="0" w:space="0" w:color="auto"/>
                    <w:bottom w:val="none" w:sz="0" w:space="0" w:color="auto"/>
                    <w:right w:val="none" w:sz="0" w:space="0" w:color="auto"/>
                  </w:divBdr>
                  <w:divsChild>
                    <w:div w:id="5400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8819">
      <w:bodyDiv w:val="1"/>
      <w:marLeft w:val="0"/>
      <w:marRight w:val="0"/>
      <w:marTop w:val="0"/>
      <w:marBottom w:val="0"/>
      <w:divBdr>
        <w:top w:val="none" w:sz="0" w:space="0" w:color="auto"/>
        <w:left w:val="none" w:sz="0" w:space="0" w:color="auto"/>
        <w:bottom w:val="none" w:sz="0" w:space="0" w:color="auto"/>
        <w:right w:val="none" w:sz="0" w:space="0" w:color="auto"/>
      </w:divBdr>
    </w:div>
    <w:div w:id="1216234523">
      <w:bodyDiv w:val="1"/>
      <w:marLeft w:val="0"/>
      <w:marRight w:val="0"/>
      <w:marTop w:val="0"/>
      <w:marBottom w:val="0"/>
      <w:divBdr>
        <w:top w:val="none" w:sz="0" w:space="0" w:color="auto"/>
        <w:left w:val="none" w:sz="0" w:space="0" w:color="auto"/>
        <w:bottom w:val="none" w:sz="0" w:space="0" w:color="auto"/>
        <w:right w:val="none" w:sz="0" w:space="0" w:color="auto"/>
      </w:divBdr>
      <w:divsChild>
        <w:div w:id="2131166168">
          <w:marLeft w:val="0"/>
          <w:marRight w:val="0"/>
          <w:marTop w:val="0"/>
          <w:marBottom w:val="0"/>
          <w:divBdr>
            <w:top w:val="none" w:sz="0" w:space="0" w:color="auto"/>
            <w:left w:val="none" w:sz="0" w:space="0" w:color="auto"/>
            <w:bottom w:val="none" w:sz="0" w:space="0" w:color="auto"/>
            <w:right w:val="none" w:sz="0" w:space="0" w:color="auto"/>
          </w:divBdr>
          <w:divsChild>
            <w:div w:id="1875148128">
              <w:marLeft w:val="0"/>
              <w:marRight w:val="0"/>
              <w:marTop w:val="0"/>
              <w:marBottom w:val="0"/>
              <w:divBdr>
                <w:top w:val="none" w:sz="0" w:space="0" w:color="auto"/>
                <w:left w:val="none" w:sz="0" w:space="0" w:color="auto"/>
                <w:bottom w:val="none" w:sz="0" w:space="0" w:color="auto"/>
                <w:right w:val="none" w:sz="0" w:space="0" w:color="auto"/>
              </w:divBdr>
              <w:divsChild>
                <w:div w:id="95634199">
                  <w:marLeft w:val="-225"/>
                  <w:marRight w:val="-225"/>
                  <w:marTop w:val="0"/>
                  <w:marBottom w:val="0"/>
                  <w:divBdr>
                    <w:top w:val="none" w:sz="0" w:space="0" w:color="auto"/>
                    <w:left w:val="none" w:sz="0" w:space="0" w:color="auto"/>
                    <w:bottom w:val="none" w:sz="0" w:space="0" w:color="auto"/>
                    <w:right w:val="none" w:sz="0" w:space="0" w:color="auto"/>
                  </w:divBdr>
                  <w:divsChild>
                    <w:div w:id="6536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42852">
      <w:bodyDiv w:val="1"/>
      <w:marLeft w:val="0"/>
      <w:marRight w:val="0"/>
      <w:marTop w:val="0"/>
      <w:marBottom w:val="0"/>
      <w:divBdr>
        <w:top w:val="none" w:sz="0" w:space="0" w:color="auto"/>
        <w:left w:val="none" w:sz="0" w:space="0" w:color="auto"/>
        <w:bottom w:val="none" w:sz="0" w:space="0" w:color="auto"/>
        <w:right w:val="none" w:sz="0" w:space="0" w:color="auto"/>
      </w:divBdr>
    </w:div>
    <w:div w:id="1248230681">
      <w:bodyDiv w:val="1"/>
      <w:marLeft w:val="0"/>
      <w:marRight w:val="0"/>
      <w:marTop w:val="0"/>
      <w:marBottom w:val="0"/>
      <w:divBdr>
        <w:top w:val="none" w:sz="0" w:space="0" w:color="auto"/>
        <w:left w:val="none" w:sz="0" w:space="0" w:color="auto"/>
        <w:bottom w:val="none" w:sz="0" w:space="0" w:color="auto"/>
        <w:right w:val="none" w:sz="0" w:space="0" w:color="auto"/>
      </w:divBdr>
    </w:div>
    <w:div w:id="1307660871">
      <w:bodyDiv w:val="1"/>
      <w:marLeft w:val="0"/>
      <w:marRight w:val="0"/>
      <w:marTop w:val="0"/>
      <w:marBottom w:val="0"/>
      <w:divBdr>
        <w:top w:val="none" w:sz="0" w:space="0" w:color="auto"/>
        <w:left w:val="none" w:sz="0" w:space="0" w:color="auto"/>
        <w:bottom w:val="none" w:sz="0" w:space="0" w:color="auto"/>
        <w:right w:val="none" w:sz="0" w:space="0" w:color="auto"/>
      </w:divBdr>
    </w:div>
    <w:div w:id="1332220646">
      <w:bodyDiv w:val="1"/>
      <w:marLeft w:val="0"/>
      <w:marRight w:val="0"/>
      <w:marTop w:val="0"/>
      <w:marBottom w:val="0"/>
      <w:divBdr>
        <w:top w:val="none" w:sz="0" w:space="0" w:color="auto"/>
        <w:left w:val="none" w:sz="0" w:space="0" w:color="auto"/>
        <w:bottom w:val="none" w:sz="0" w:space="0" w:color="auto"/>
        <w:right w:val="none" w:sz="0" w:space="0" w:color="auto"/>
      </w:divBdr>
      <w:divsChild>
        <w:div w:id="329716835">
          <w:marLeft w:val="0"/>
          <w:marRight w:val="0"/>
          <w:marTop w:val="0"/>
          <w:marBottom w:val="0"/>
          <w:divBdr>
            <w:top w:val="none" w:sz="0" w:space="0" w:color="auto"/>
            <w:left w:val="none" w:sz="0" w:space="0" w:color="auto"/>
            <w:bottom w:val="none" w:sz="0" w:space="0" w:color="auto"/>
            <w:right w:val="none" w:sz="0" w:space="0" w:color="auto"/>
          </w:divBdr>
          <w:divsChild>
            <w:div w:id="875433261">
              <w:marLeft w:val="0"/>
              <w:marRight w:val="0"/>
              <w:marTop w:val="0"/>
              <w:marBottom w:val="0"/>
              <w:divBdr>
                <w:top w:val="none" w:sz="0" w:space="0" w:color="auto"/>
                <w:left w:val="none" w:sz="0" w:space="0" w:color="auto"/>
                <w:bottom w:val="none" w:sz="0" w:space="0" w:color="auto"/>
                <w:right w:val="none" w:sz="0" w:space="0" w:color="auto"/>
              </w:divBdr>
              <w:divsChild>
                <w:div w:id="15815520">
                  <w:marLeft w:val="-225"/>
                  <w:marRight w:val="-225"/>
                  <w:marTop w:val="0"/>
                  <w:marBottom w:val="0"/>
                  <w:divBdr>
                    <w:top w:val="none" w:sz="0" w:space="0" w:color="auto"/>
                    <w:left w:val="none" w:sz="0" w:space="0" w:color="auto"/>
                    <w:bottom w:val="none" w:sz="0" w:space="0" w:color="auto"/>
                    <w:right w:val="none" w:sz="0" w:space="0" w:color="auto"/>
                  </w:divBdr>
                  <w:divsChild>
                    <w:div w:id="17000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220432">
      <w:bodyDiv w:val="1"/>
      <w:marLeft w:val="0"/>
      <w:marRight w:val="0"/>
      <w:marTop w:val="0"/>
      <w:marBottom w:val="0"/>
      <w:divBdr>
        <w:top w:val="none" w:sz="0" w:space="0" w:color="auto"/>
        <w:left w:val="none" w:sz="0" w:space="0" w:color="auto"/>
        <w:bottom w:val="none" w:sz="0" w:space="0" w:color="auto"/>
        <w:right w:val="none" w:sz="0" w:space="0" w:color="auto"/>
      </w:divBdr>
    </w:div>
    <w:div w:id="1386561097">
      <w:bodyDiv w:val="1"/>
      <w:marLeft w:val="0"/>
      <w:marRight w:val="0"/>
      <w:marTop w:val="0"/>
      <w:marBottom w:val="0"/>
      <w:divBdr>
        <w:top w:val="none" w:sz="0" w:space="0" w:color="auto"/>
        <w:left w:val="none" w:sz="0" w:space="0" w:color="auto"/>
        <w:bottom w:val="none" w:sz="0" w:space="0" w:color="auto"/>
        <w:right w:val="none" w:sz="0" w:space="0" w:color="auto"/>
      </w:divBdr>
      <w:divsChild>
        <w:div w:id="777680792">
          <w:marLeft w:val="0"/>
          <w:marRight w:val="0"/>
          <w:marTop w:val="0"/>
          <w:marBottom w:val="0"/>
          <w:divBdr>
            <w:top w:val="none" w:sz="0" w:space="0" w:color="auto"/>
            <w:left w:val="none" w:sz="0" w:space="0" w:color="auto"/>
            <w:bottom w:val="none" w:sz="0" w:space="0" w:color="auto"/>
            <w:right w:val="none" w:sz="0" w:space="0" w:color="auto"/>
          </w:divBdr>
          <w:divsChild>
            <w:div w:id="1699157899">
              <w:marLeft w:val="0"/>
              <w:marRight w:val="0"/>
              <w:marTop w:val="0"/>
              <w:marBottom w:val="0"/>
              <w:divBdr>
                <w:top w:val="none" w:sz="0" w:space="0" w:color="auto"/>
                <w:left w:val="none" w:sz="0" w:space="0" w:color="auto"/>
                <w:bottom w:val="none" w:sz="0" w:space="0" w:color="auto"/>
                <w:right w:val="none" w:sz="0" w:space="0" w:color="auto"/>
              </w:divBdr>
              <w:divsChild>
                <w:div w:id="148597780">
                  <w:marLeft w:val="-225"/>
                  <w:marRight w:val="-225"/>
                  <w:marTop w:val="0"/>
                  <w:marBottom w:val="0"/>
                  <w:divBdr>
                    <w:top w:val="none" w:sz="0" w:space="0" w:color="auto"/>
                    <w:left w:val="none" w:sz="0" w:space="0" w:color="auto"/>
                    <w:bottom w:val="none" w:sz="0" w:space="0" w:color="auto"/>
                    <w:right w:val="none" w:sz="0" w:space="0" w:color="auto"/>
                  </w:divBdr>
                  <w:divsChild>
                    <w:div w:id="8057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265319">
      <w:bodyDiv w:val="1"/>
      <w:marLeft w:val="0"/>
      <w:marRight w:val="0"/>
      <w:marTop w:val="0"/>
      <w:marBottom w:val="0"/>
      <w:divBdr>
        <w:top w:val="none" w:sz="0" w:space="0" w:color="auto"/>
        <w:left w:val="none" w:sz="0" w:space="0" w:color="auto"/>
        <w:bottom w:val="none" w:sz="0" w:space="0" w:color="auto"/>
        <w:right w:val="none" w:sz="0" w:space="0" w:color="auto"/>
      </w:divBdr>
    </w:div>
    <w:div w:id="1431392626">
      <w:bodyDiv w:val="1"/>
      <w:marLeft w:val="0"/>
      <w:marRight w:val="0"/>
      <w:marTop w:val="0"/>
      <w:marBottom w:val="0"/>
      <w:divBdr>
        <w:top w:val="none" w:sz="0" w:space="0" w:color="auto"/>
        <w:left w:val="none" w:sz="0" w:space="0" w:color="auto"/>
        <w:bottom w:val="none" w:sz="0" w:space="0" w:color="auto"/>
        <w:right w:val="none" w:sz="0" w:space="0" w:color="auto"/>
      </w:divBdr>
    </w:div>
    <w:div w:id="1431900507">
      <w:bodyDiv w:val="1"/>
      <w:marLeft w:val="0"/>
      <w:marRight w:val="0"/>
      <w:marTop w:val="0"/>
      <w:marBottom w:val="0"/>
      <w:divBdr>
        <w:top w:val="none" w:sz="0" w:space="0" w:color="auto"/>
        <w:left w:val="none" w:sz="0" w:space="0" w:color="auto"/>
        <w:bottom w:val="none" w:sz="0" w:space="0" w:color="auto"/>
        <w:right w:val="none" w:sz="0" w:space="0" w:color="auto"/>
      </w:divBdr>
      <w:divsChild>
        <w:div w:id="380784233">
          <w:marLeft w:val="0"/>
          <w:marRight w:val="0"/>
          <w:marTop w:val="0"/>
          <w:marBottom w:val="0"/>
          <w:divBdr>
            <w:top w:val="none" w:sz="0" w:space="0" w:color="auto"/>
            <w:left w:val="none" w:sz="0" w:space="0" w:color="auto"/>
            <w:bottom w:val="none" w:sz="0" w:space="0" w:color="auto"/>
            <w:right w:val="none" w:sz="0" w:space="0" w:color="auto"/>
          </w:divBdr>
          <w:divsChild>
            <w:div w:id="1587884072">
              <w:marLeft w:val="0"/>
              <w:marRight w:val="0"/>
              <w:marTop w:val="0"/>
              <w:marBottom w:val="0"/>
              <w:divBdr>
                <w:top w:val="none" w:sz="0" w:space="0" w:color="auto"/>
                <w:left w:val="none" w:sz="0" w:space="0" w:color="auto"/>
                <w:bottom w:val="none" w:sz="0" w:space="0" w:color="auto"/>
                <w:right w:val="none" w:sz="0" w:space="0" w:color="auto"/>
              </w:divBdr>
              <w:divsChild>
                <w:div w:id="344750241">
                  <w:marLeft w:val="-225"/>
                  <w:marRight w:val="-225"/>
                  <w:marTop w:val="0"/>
                  <w:marBottom w:val="0"/>
                  <w:divBdr>
                    <w:top w:val="none" w:sz="0" w:space="0" w:color="auto"/>
                    <w:left w:val="none" w:sz="0" w:space="0" w:color="auto"/>
                    <w:bottom w:val="none" w:sz="0" w:space="0" w:color="auto"/>
                    <w:right w:val="none" w:sz="0" w:space="0" w:color="auto"/>
                  </w:divBdr>
                  <w:divsChild>
                    <w:div w:id="4465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1386">
      <w:bodyDiv w:val="1"/>
      <w:marLeft w:val="0"/>
      <w:marRight w:val="0"/>
      <w:marTop w:val="0"/>
      <w:marBottom w:val="0"/>
      <w:divBdr>
        <w:top w:val="none" w:sz="0" w:space="0" w:color="auto"/>
        <w:left w:val="none" w:sz="0" w:space="0" w:color="auto"/>
        <w:bottom w:val="none" w:sz="0" w:space="0" w:color="auto"/>
        <w:right w:val="none" w:sz="0" w:space="0" w:color="auto"/>
      </w:divBdr>
    </w:div>
    <w:div w:id="1519856485">
      <w:bodyDiv w:val="1"/>
      <w:marLeft w:val="0"/>
      <w:marRight w:val="0"/>
      <w:marTop w:val="0"/>
      <w:marBottom w:val="0"/>
      <w:divBdr>
        <w:top w:val="none" w:sz="0" w:space="0" w:color="auto"/>
        <w:left w:val="none" w:sz="0" w:space="0" w:color="auto"/>
        <w:bottom w:val="none" w:sz="0" w:space="0" w:color="auto"/>
        <w:right w:val="none" w:sz="0" w:space="0" w:color="auto"/>
      </w:divBdr>
      <w:divsChild>
        <w:div w:id="782117232">
          <w:marLeft w:val="0"/>
          <w:marRight w:val="0"/>
          <w:marTop w:val="0"/>
          <w:marBottom w:val="0"/>
          <w:divBdr>
            <w:top w:val="none" w:sz="0" w:space="0" w:color="auto"/>
            <w:left w:val="none" w:sz="0" w:space="0" w:color="auto"/>
            <w:bottom w:val="none" w:sz="0" w:space="0" w:color="auto"/>
            <w:right w:val="none" w:sz="0" w:space="0" w:color="auto"/>
          </w:divBdr>
          <w:divsChild>
            <w:div w:id="2020041005">
              <w:marLeft w:val="0"/>
              <w:marRight w:val="0"/>
              <w:marTop w:val="0"/>
              <w:marBottom w:val="0"/>
              <w:divBdr>
                <w:top w:val="none" w:sz="0" w:space="0" w:color="auto"/>
                <w:left w:val="none" w:sz="0" w:space="0" w:color="auto"/>
                <w:bottom w:val="none" w:sz="0" w:space="0" w:color="auto"/>
                <w:right w:val="none" w:sz="0" w:space="0" w:color="auto"/>
              </w:divBdr>
              <w:divsChild>
                <w:div w:id="1187139649">
                  <w:marLeft w:val="-225"/>
                  <w:marRight w:val="-225"/>
                  <w:marTop w:val="0"/>
                  <w:marBottom w:val="0"/>
                  <w:divBdr>
                    <w:top w:val="none" w:sz="0" w:space="0" w:color="auto"/>
                    <w:left w:val="none" w:sz="0" w:space="0" w:color="auto"/>
                    <w:bottom w:val="none" w:sz="0" w:space="0" w:color="auto"/>
                    <w:right w:val="none" w:sz="0" w:space="0" w:color="auto"/>
                  </w:divBdr>
                  <w:divsChild>
                    <w:div w:id="19232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76376">
      <w:bodyDiv w:val="1"/>
      <w:marLeft w:val="0"/>
      <w:marRight w:val="0"/>
      <w:marTop w:val="0"/>
      <w:marBottom w:val="0"/>
      <w:divBdr>
        <w:top w:val="none" w:sz="0" w:space="0" w:color="auto"/>
        <w:left w:val="none" w:sz="0" w:space="0" w:color="auto"/>
        <w:bottom w:val="none" w:sz="0" w:space="0" w:color="auto"/>
        <w:right w:val="none" w:sz="0" w:space="0" w:color="auto"/>
      </w:divBdr>
    </w:div>
    <w:div w:id="1614901720">
      <w:bodyDiv w:val="1"/>
      <w:marLeft w:val="0"/>
      <w:marRight w:val="0"/>
      <w:marTop w:val="0"/>
      <w:marBottom w:val="0"/>
      <w:divBdr>
        <w:top w:val="none" w:sz="0" w:space="0" w:color="auto"/>
        <w:left w:val="none" w:sz="0" w:space="0" w:color="auto"/>
        <w:bottom w:val="none" w:sz="0" w:space="0" w:color="auto"/>
        <w:right w:val="none" w:sz="0" w:space="0" w:color="auto"/>
      </w:divBdr>
    </w:div>
    <w:div w:id="1653675104">
      <w:bodyDiv w:val="1"/>
      <w:marLeft w:val="0"/>
      <w:marRight w:val="0"/>
      <w:marTop w:val="0"/>
      <w:marBottom w:val="0"/>
      <w:divBdr>
        <w:top w:val="none" w:sz="0" w:space="0" w:color="auto"/>
        <w:left w:val="none" w:sz="0" w:space="0" w:color="auto"/>
        <w:bottom w:val="none" w:sz="0" w:space="0" w:color="auto"/>
        <w:right w:val="none" w:sz="0" w:space="0" w:color="auto"/>
      </w:divBdr>
    </w:div>
    <w:div w:id="1682467897">
      <w:bodyDiv w:val="1"/>
      <w:marLeft w:val="0"/>
      <w:marRight w:val="0"/>
      <w:marTop w:val="0"/>
      <w:marBottom w:val="0"/>
      <w:divBdr>
        <w:top w:val="none" w:sz="0" w:space="0" w:color="auto"/>
        <w:left w:val="none" w:sz="0" w:space="0" w:color="auto"/>
        <w:bottom w:val="none" w:sz="0" w:space="0" w:color="auto"/>
        <w:right w:val="none" w:sz="0" w:space="0" w:color="auto"/>
      </w:divBdr>
    </w:div>
    <w:div w:id="1730881046">
      <w:bodyDiv w:val="1"/>
      <w:marLeft w:val="0"/>
      <w:marRight w:val="0"/>
      <w:marTop w:val="0"/>
      <w:marBottom w:val="0"/>
      <w:divBdr>
        <w:top w:val="none" w:sz="0" w:space="0" w:color="auto"/>
        <w:left w:val="none" w:sz="0" w:space="0" w:color="auto"/>
        <w:bottom w:val="none" w:sz="0" w:space="0" w:color="auto"/>
        <w:right w:val="none" w:sz="0" w:space="0" w:color="auto"/>
      </w:divBdr>
    </w:div>
    <w:div w:id="1732119450">
      <w:bodyDiv w:val="1"/>
      <w:marLeft w:val="0"/>
      <w:marRight w:val="0"/>
      <w:marTop w:val="0"/>
      <w:marBottom w:val="0"/>
      <w:divBdr>
        <w:top w:val="none" w:sz="0" w:space="0" w:color="auto"/>
        <w:left w:val="none" w:sz="0" w:space="0" w:color="auto"/>
        <w:bottom w:val="none" w:sz="0" w:space="0" w:color="auto"/>
        <w:right w:val="none" w:sz="0" w:space="0" w:color="auto"/>
      </w:divBdr>
    </w:div>
    <w:div w:id="1750149672">
      <w:bodyDiv w:val="1"/>
      <w:marLeft w:val="0"/>
      <w:marRight w:val="0"/>
      <w:marTop w:val="0"/>
      <w:marBottom w:val="0"/>
      <w:divBdr>
        <w:top w:val="none" w:sz="0" w:space="0" w:color="auto"/>
        <w:left w:val="none" w:sz="0" w:space="0" w:color="auto"/>
        <w:bottom w:val="none" w:sz="0" w:space="0" w:color="auto"/>
        <w:right w:val="none" w:sz="0" w:space="0" w:color="auto"/>
      </w:divBdr>
      <w:divsChild>
        <w:div w:id="1788502460">
          <w:marLeft w:val="0"/>
          <w:marRight w:val="0"/>
          <w:marTop w:val="0"/>
          <w:marBottom w:val="0"/>
          <w:divBdr>
            <w:top w:val="none" w:sz="0" w:space="0" w:color="auto"/>
            <w:left w:val="none" w:sz="0" w:space="0" w:color="auto"/>
            <w:bottom w:val="none" w:sz="0" w:space="0" w:color="auto"/>
            <w:right w:val="none" w:sz="0" w:space="0" w:color="auto"/>
          </w:divBdr>
          <w:divsChild>
            <w:div w:id="66729253">
              <w:marLeft w:val="0"/>
              <w:marRight w:val="0"/>
              <w:marTop w:val="0"/>
              <w:marBottom w:val="0"/>
              <w:divBdr>
                <w:top w:val="none" w:sz="0" w:space="0" w:color="auto"/>
                <w:left w:val="none" w:sz="0" w:space="0" w:color="auto"/>
                <w:bottom w:val="none" w:sz="0" w:space="0" w:color="auto"/>
                <w:right w:val="none" w:sz="0" w:space="0" w:color="auto"/>
              </w:divBdr>
              <w:divsChild>
                <w:div w:id="1790781146">
                  <w:marLeft w:val="-225"/>
                  <w:marRight w:val="-225"/>
                  <w:marTop w:val="0"/>
                  <w:marBottom w:val="0"/>
                  <w:divBdr>
                    <w:top w:val="none" w:sz="0" w:space="0" w:color="auto"/>
                    <w:left w:val="none" w:sz="0" w:space="0" w:color="auto"/>
                    <w:bottom w:val="none" w:sz="0" w:space="0" w:color="auto"/>
                    <w:right w:val="none" w:sz="0" w:space="0" w:color="auto"/>
                  </w:divBdr>
                  <w:divsChild>
                    <w:div w:id="18459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19598">
      <w:bodyDiv w:val="1"/>
      <w:marLeft w:val="0"/>
      <w:marRight w:val="0"/>
      <w:marTop w:val="0"/>
      <w:marBottom w:val="0"/>
      <w:divBdr>
        <w:top w:val="none" w:sz="0" w:space="0" w:color="auto"/>
        <w:left w:val="none" w:sz="0" w:space="0" w:color="auto"/>
        <w:bottom w:val="none" w:sz="0" w:space="0" w:color="auto"/>
        <w:right w:val="none" w:sz="0" w:space="0" w:color="auto"/>
      </w:divBdr>
      <w:divsChild>
        <w:div w:id="1288318557">
          <w:marLeft w:val="0"/>
          <w:marRight w:val="0"/>
          <w:marTop w:val="0"/>
          <w:marBottom w:val="0"/>
          <w:divBdr>
            <w:top w:val="none" w:sz="0" w:space="0" w:color="auto"/>
            <w:left w:val="none" w:sz="0" w:space="0" w:color="auto"/>
            <w:bottom w:val="none" w:sz="0" w:space="0" w:color="auto"/>
            <w:right w:val="none" w:sz="0" w:space="0" w:color="auto"/>
          </w:divBdr>
          <w:divsChild>
            <w:div w:id="1789158319">
              <w:marLeft w:val="0"/>
              <w:marRight w:val="0"/>
              <w:marTop w:val="0"/>
              <w:marBottom w:val="0"/>
              <w:divBdr>
                <w:top w:val="none" w:sz="0" w:space="0" w:color="auto"/>
                <w:left w:val="none" w:sz="0" w:space="0" w:color="auto"/>
                <w:bottom w:val="none" w:sz="0" w:space="0" w:color="auto"/>
                <w:right w:val="none" w:sz="0" w:space="0" w:color="auto"/>
              </w:divBdr>
              <w:divsChild>
                <w:div w:id="780030317">
                  <w:marLeft w:val="-225"/>
                  <w:marRight w:val="-225"/>
                  <w:marTop w:val="0"/>
                  <w:marBottom w:val="0"/>
                  <w:divBdr>
                    <w:top w:val="none" w:sz="0" w:space="0" w:color="auto"/>
                    <w:left w:val="none" w:sz="0" w:space="0" w:color="auto"/>
                    <w:bottom w:val="none" w:sz="0" w:space="0" w:color="auto"/>
                    <w:right w:val="none" w:sz="0" w:space="0" w:color="auto"/>
                  </w:divBdr>
                  <w:divsChild>
                    <w:div w:id="3386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63086">
      <w:bodyDiv w:val="1"/>
      <w:marLeft w:val="0"/>
      <w:marRight w:val="0"/>
      <w:marTop w:val="0"/>
      <w:marBottom w:val="0"/>
      <w:divBdr>
        <w:top w:val="none" w:sz="0" w:space="0" w:color="auto"/>
        <w:left w:val="none" w:sz="0" w:space="0" w:color="auto"/>
        <w:bottom w:val="none" w:sz="0" w:space="0" w:color="auto"/>
        <w:right w:val="none" w:sz="0" w:space="0" w:color="auto"/>
      </w:divBdr>
      <w:divsChild>
        <w:div w:id="1633709117">
          <w:marLeft w:val="0"/>
          <w:marRight w:val="0"/>
          <w:marTop w:val="0"/>
          <w:marBottom w:val="0"/>
          <w:divBdr>
            <w:top w:val="none" w:sz="0" w:space="0" w:color="auto"/>
            <w:left w:val="none" w:sz="0" w:space="0" w:color="auto"/>
            <w:bottom w:val="none" w:sz="0" w:space="0" w:color="auto"/>
            <w:right w:val="none" w:sz="0" w:space="0" w:color="auto"/>
          </w:divBdr>
          <w:divsChild>
            <w:div w:id="174812627">
              <w:marLeft w:val="0"/>
              <w:marRight w:val="0"/>
              <w:marTop w:val="0"/>
              <w:marBottom w:val="0"/>
              <w:divBdr>
                <w:top w:val="none" w:sz="0" w:space="0" w:color="auto"/>
                <w:left w:val="none" w:sz="0" w:space="0" w:color="auto"/>
                <w:bottom w:val="none" w:sz="0" w:space="0" w:color="auto"/>
                <w:right w:val="none" w:sz="0" w:space="0" w:color="auto"/>
              </w:divBdr>
              <w:divsChild>
                <w:div w:id="1696149044">
                  <w:marLeft w:val="-225"/>
                  <w:marRight w:val="-225"/>
                  <w:marTop w:val="0"/>
                  <w:marBottom w:val="0"/>
                  <w:divBdr>
                    <w:top w:val="none" w:sz="0" w:space="0" w:color="auto"/>
                    <w:left w:val="none" w:sz="0" w:space="0" w:color="auto"/>
                    <w:bottom w:val="none" w:sz="0" w:space="0" w:color="auto"/>
                    <w:right w:val="none" w:sz="0" w:space="0" w:color="auto"/>
                  </w:divBdr>
                  <w:divsChild>
                    <w:div w:id="4151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96486">
      <w:bodyDiv w:val="1"/>
      <w:marLeft w:val="0"/>
      <w:marRight w:val="0"/>
      <w:marTop w:val="0"/>
      <w:marBottom w:val="0"/>
      <w:divBdr>
        <w:top w:val="none" w:sz="0" w:space="0" w:color="auto"/>
        <w:left w:val="none" w:sz="0" w:space="0" w:color="auto"/>
        <w:bottom w:val="none" w:sz="0" w:space="0" w:color="auto"/>
        <w:right w:val="none" w:sz="0" w:space="0" w:color="auto"/>
      </w:divBdr>
    </w:div>
    <w:div w:id="1953710551">
      <w:bodyDiv w:val="1"/>
      <w:marLeft w:val="0"/>
      <w:marRight w:val="0"/>
      <w:marTop w:val="0"/>
      <w:marBottom w:val="0"/>
      <w:divBdr>
        <w:top w:val="none" w:sz="0" w:space="0" w:color="auto"/>
        <w:left w:val="none" w:sz="0" w:space="0" w:color="auto"/>
        <w:bottom w:val="none" w:sz="0" w:space="0" w:color="auto"/>
        <w:right w:val="none" w:sz="0" w:space="0" w:color="auto"/>
      </w:divBdr>
      <w:divsChild>
        <w:div w:id="1607426634">
          <w:marLeft w:val="0"/>
          <w:marRight w:val="0"/>
          <w:marTop w:val="0"/>
          <w:marBottom w:val="0"/>
          <w:divBdr>
            <w:top w:val="none" w:sz="0" w:space="0" w:color="auto"/>
            <w:left w:val="none" w:sz="0" w:space="0" w:color="auto"/>
            <w:bottom w:val="none" w:sz="0" w:space="0" w:color="auto"/>
            <w:right w:val="none" w:sz="0" w:space="0" w:color="auto"/>
          </w:divBdr>
          <w:divsChild>
            <w:div w:id="1684624219">
              <w:marLeft w:val="0"/>
              <w:marRight w:val="0"/>
              <w:marTop w:val="0"/>
              <w:marBottom w:val="0"/>
              <w:divBdr>
                <w:top w:val="none" w:sz="0" w:space="0" w:color="auto"/>
                <w:left w:val="none" w:sz="0" w:space="0" w:color="auto"/>
                <w:bottom w:val="none" w:sz="0" w:space="0" w:color="auto"/>
                <w:right w:val="none" w:sz="0" w:space="0" w:color="auto"/>
              </w:divBdr>
              <w:divsChild>
                <w:div w:id="1687949165">
                  <w:marLeft w:val="-225"/>
                  <w:marRight w:val="-225"/>
                  <w:marTop w:val="0"/>
                  <w:marBottom w:val="0"/>
                  <w:divBdr>
                    <w:top w:val="none" w:sz="0" w:space="0" w:color="auto"/>
                    <w:left w:val="none" w:sz="0" w:space="0" w:color="auto"/>
                    <w:bottom w:val="none" w:sz="0" w:space="0" w:color="auto"/>
                    <w:right w:val="none" w:sz="0" w:space="0" w:color="auto"/>
                  </w:divBdr>
                  <w:divsChild>
                    <w:div w:id="162873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510070">
      <w:bodyDiv w:val="1"/>
      <w:marLeft w:val="0"/>
      <w:marRight w:val="0"/>
      <w:marTop w:val="0"/>
      <w:marBottom w:val="0"/>
      <w:divBdr>
        <w:top w:val="none" w:sz="0" w:space="0" w:color="auto"/>
        <w:left w:val="none" w:sz="0" w:space="0" w:color="auto"/>
        <w:bottom w:val="none" w:sz="0" w:space="0" w:color="auto"/>
        <w:right w:val="none" w:sz="0" w:space="0" w:color="auto"/>
      </w:divBdr>
      <w:divsChild>
        <w:div w:id="109666261">
          <w:marLeft w:val="0"/>
          <w:marRight w:val="0"/>
          <w:marTop w:val="0"/>
          <w:marBottom w:val="0"/>
          <w:divBdr>
            <w:top w:val="none" w:sz="0" w:space="0" w:color="auto"/>
            <w:left w:val="none" w:sz="0" w:space="0" w:color="auto"/>
            <w:bottom w:val="none" w:sz="0" w:space="0" w:color="auto"/>
            <w:right w:val="none" w:sz="0" w:space="0" w:color="auto"/>
          </w:divBdr>
          <w:divsChild>
            <w:div w:id="1786651173">
              <w:marLeft w:val="0"/>
              <w:marRight w:val="0"/>
              <w:marTop w:val="0"/>
              <w:marBottom w:val="0"/>
              <w:divBdr>
                <w:top w:val="none" w:sz="0" w:space="0" w:color="auto"/>
                <w:left w:val="none" w:sz="0" w:space="0" w:color="auto"/>
                <w:bottom w:val="none" w:sz="0" w:space="0" w:color="auto"/>
                <w:right w:val="none" w:sz="0" w:space="0" w:color="auto"/>
              </w:divBdr>
              <w:divsChild>
                <w:div w:id="1101294779">
                  <w:marLeft w:val="-225"/>
                  <w:marRight w:val="-225"/>
                  <w:marTop w:val="0"/>
                  <w:marBottom w:val="0"/>
                  <w:divBdr>
                    <w:top w:val="none" w:sz="0" w:space="0" w:color="auto"/>
                    <w:left w:val="none" w:sz="0" w:space="0" w:color="auto"/>
                    <w:bottom w:val="none" w:sz="0" w:space="0" w:color="auto"/>
                    <w:right w:val="none" w:sz="0" w:space="0" w:color="auto"/>
                  </w:divBdr>
                  <w:divsChild>
                    <w:div w:id="5946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13062">
      <w:bodyDiv w:val="1"/>
      <w:marLeft w:val="0"/>
      <w:marRight w:val="0"/>
      <w:marTop w:val="0"/>
      <w:marBottom w:val="0"/>
      <w:divBdr>
        <w:top w:val="none" w:sz="0" w:space="0" w:color="auto"/>
        <w:left w:val="none" w:sz="0" w:space="0" w:color="auto"/>
        <w:bottom w:val="none" w:sz="0" w:space="0" w:color="auto"/>
        <w:right w:val="none" w:sz="0" w:space="0" w:color="auto"/>
      </w:divBdr>
    </w:div>
    <w:div w:id="2060980244">
      <w:bodyDiv w:val="1"/>
      <w:marLeft w:val="0"/>
      <w:marRight w:val="0"/>
      <w:marTop w:val="0"/>
      <w:marBottom w:val="0"/>
      <w:divBdr>
        <w:top w:val="none" w:sz="0" w:space="0" w:color="auto"/>
        <w:left w:val="none" w:sz="0" w:space="0" w:color="auto"/>
        <w:bottom w:val="none" w:sz="0" w:space="0" w:color="auto"/>
        <w:right w:val="none" w:sz="0" w:space="0" w:color="auto"/>
      </w:divBdr>
    </w:div>
    <w:div w:id="2068870989">
      <w:bodyDiv w:val="1"/>
      <w:marLeft w:val="0"/>
      <w:marRight w:val="0"/>
      <w:marTop w:val="0"/>
      <w:marBottom w:val="0"/>
      <w:divBdr>
        <w:top w:val="none" w:sz="0" w:space="0" w:color="auto"/>
        <w:left w:val="none" w:sz="0" w:space="0" w:color="auto"/>
        <w:bottom w:val="none" w:sz="0" w:space="0" w:color="auto"/>
        <w:right w:val="none" w:sz="0" w:space="0" w:color="auto"/>
      </w:divBdr>
      <w:divsChild>
        <w:div w:id="851257766">
          <w:marLeft w:val="0"/>
          <w:marRight w:val="0"/>
          <w:marTop w:val="0"/>
          <w:marBottom w:val="0"/>
          <w:divBdr>
            <w:top w:val="none" w:sz="0" w:space="0" w:color="auto"/>
            <w:left w:val="none" w:sz="0" w:space="0" w:color="auto"/>
            <w:bottom w:val="none" w:sz="0" w:space="0" w:color="auto"/>
            <w:right w:val="none" w:sz="0" w:space="0" w:color="auto"/>
          </w:divBdr>
          <w:divsChild>
            <w:div w:id="382294417">
              <w:marLeft w:val="0"/>
              <w:marRight w:val="0"/>
              <w:marTop w:val="0"/>
              <w:marBottom w:val="0"/>
              <w:divBdr>
                <w:top w:val="none" w:sz="0" w:space="0" w:color="auto"/>
                <w:left w:val="none" w:sz="0" w:space="0" w:color="auto"/>
                <w:bottom w:val="none" w:sz="0" w:space="0" w:color="auto"/>
                <w:right w:val="none" w:sz="0" w:space="0" w:color="auto"/>
              </w:divBdr>
              <w:divsChild>
                <w:div w:id="2013094929">
                  <w:marLeft w:val="-225"/>
                  <w:marRight w:val="-225"/>
                  <w:marTop w:val="0"/>
                  <w:marBottom w:val="0"/>
                  <w:divBdr>
                    <w:top w:val="none" w:sz="0" w:space="0" w:color="auto"/>
                    <w:left w:val="none" w:sz="0" w:space="0" w:color="auto"/>
                    <w:bottom w:val="none" w:sz="0" w:space="0" w:color="auto"/>
                    <w:right w:val="none" w:sz="0" w:space="0" w:color="auto"/>
                  </w:divBdr>
                  <w:divsChild>
                    <w:div w:id="9555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070240">
      <w:bodyDiv w:val="1"/>
      <w:marLeft w:val="0"/>
      <w:marRight w:val="0"/>
      <w:marTop w:val="0"/>
      <w:marBottom w:val="0"/>
      <w:divBdr>
        <w:top w:val="none" w:sz="0" w:space="0" w:color="auto"/>
        <w:left w:val="none" w:sz="0" w:space="0" w:color="auto"/>
        <w:bottom w:val="none" w:sz="0" w:space="0" w:color="auto"/>
        <w:right w:val="none" w:sz="0" w:space="0" w:color="auto"/>
      </w:divBdr>
    </w:div>
    <w:div w:id="2135368507">
      <w:bodyDiv w:val="1"/>
      <w:marLeft w:val="0"/>
      <w:marRight w:val="0"/>
      <w:marTop w:val="0"/>
      <w:marBottom w:val="0"/>
      <w:divBdr>
        <w:top w:val="none" w:sz="0" w:space="0" w:color="auto"/>
        <w:left w:val="none" w:sz="0" w:space="0" w:color="auto"/>
        <w:bottom w:val="none" w:sz="0" w:space="0" w:color="auto"/>
        <w:right w:val="none" w:sz="0" w:space="0" w:color="auto"/>
      </w:divBdr>
    </w:div>
    <w:div w:id="214473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becca.cox@local.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ocal.gov.uk/topics/children-and-young-peopl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F471D465C840229CE4ED395D98A6C1"/>
        <w:category>
          <w:name w:val="General"/>
          <w:gallery w:val="placeholder"/>
        </w:category>
        <w:types>
          <w:type w:val="bbPlcHdr"/>
        </w:types>
        <w:behaviors>
          <w:behavior w:val="content"/>
        </w:behaviors>
        <w:guid w:val="{D6DBC781-E4DE-4BB7-89CC-FA417CC9561E}"/>
      </w:docPartPr>
      <w:docPartBody>
        <w:p w:rsidR="002C578C" w:rsidRDefault="00F75C34" w:rsidP="00F75C34">
          <w:pPr>
            <w:pStyle w:val="0DF471D465C840229CE4ED395D98A6C1"/>
          </w:pPr>
          <w:r w:rsidRPr="00FB1144">
            <w:rPr>
              <w:rStyle w:val="PlaceholderText"/>
            </w:rPr>
            <w:t>Click here to enter text.</w:t>
          </w:r>
        </w:p>
      </w:docPartBody>
    </w:docPart>
    <w:docPart>
      <w:docPartPr>
        <w:name w:val="0D31E47139644B9FB33580C717DB8C3B"/>
        <w:category>
          <w:name w:val="General"/>
          <w:gallery w:val="placeholder"/>
        </w:category>
        <w:types>
          <w:type w:val="bbPlcHdr"/>
        </w:types>
        <w:behaviors>
          <w:behavior w:val="content"/>
        </w:behaviors>
        <w:guid w:val="{49E34083-D978-4F66-A012-5DF46E471606}"/>
      </w:docPartPr>
      <w:docPartBody>
        <w:p w:rsidR="002C578C" w:rsidRDefault="00F75C34" w:rsidP="00F75C34">
          <w:pPr>
            <w:pStyle w:val="0D31E47139644B9FB33580C717DB8C3B"/>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55 Roman">
    <w:altName w:val="Raavi"/>
    <w:charset w:val="00"/>
    <w:family w:val="swiss"/>
    <w:pitch w:val="variable"/>
    <w:sig w:usb0="00000003" w:usb1="00000000" w:usb2="00000000" w:usb3="00000000" w:csb0="00000001" w:csb1="00000000"/>
  </w:font>
  <w:font w:name="Frutiger 45 Ligh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C34"/>
    <w:rsid w:val="001004C6"/>
    <w:rsid w:val="00126B77"/>
    <w:rsid w:val="001C2BBE"/>
    <w:rsid w:val="002C578C"/>
    <w:rsid w:val="002E3B6B"/>
    <w:rsid w:val="00517B38"/>
    <w:rsid w:val="00544564"/>
    <w:rsid w:val="00623895"/>
    <w:rsid w:val="0073015F"/>
    <w:rsid w:val="009F73F5"/>
    <w:rsid w:val="00B1340A"/>
    <w:rsid w:val="00C175FC"/>
    <w:rsid w:val="00CA4616"/>
    <w:rsid w:val="00E00B03"/>
    <w:rsid w:val="00EA1167"/>
    <w:rsid w:val="00EB1F36"/>
    <w:rsid w:val="00F75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C34"/>
    <w:rPr>
      <w:color w:val="808080"/>
    </w:rPr>
  </w:style>
  <w:style w:type="paragraph" w:customStyle="1" w:styleId="0DF471D465C840229CE4ED395D98A6C1">
    <w:name w:val="0DF471D465C840229CE4ED395D98A6C1"/>
    <w:rsid w:val="00F75C34"/>
  </w:style>
  <w:style w:type="paragraph" w:customStyle="1" w:styleId="0D31E47139644B9FB33580C717DB8C3B">
    <w:name w:val="0D31E47139644B9FB33580C717DB8C3B"/>
    <w:rsid w:val="00F75C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C5E6088906246BB5B11CE006FDB4C" ma:contentTypeVersion="7" ma:contentTypeDescription="Create a new document." ma:contentTypeScope="" ma:versionID="b76f306d89ee06495da7f3567c0b185d">
  <xsd:schema xmlns:xsd="http://www.w3.org/2001/XMLSchema" xmlns:xs="http://www.w3.org/2001/XMLSchema" xmlns:p="http://schemas.microsoft.com/office/2006/metadata/properties" xmlns:ns3="0cda5439-da3e-4e6d-8c4b-6c8568aeffe9" xmlns:ns4="9c690c90-9711-4366-b1ed-ea3dbfcf7365" targetNamespace="http://schemas.microsoft.com/office/2006/metadata/properties" ma:root="true" ma:fieldsID="b4cfe362afaa19ccafb6bf1b4b7ced87" ns3:_="" ns4:_="">
    <xsd:import namespace="0cda5439-da3e-4e6d-8c4b-6c8568aeffe9"/>
    <xsd:import namespace="9c690c90-9711-4366-b1ed-ea3dbfcf73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a5439-da3e-4e6d-8c4b-6c8568aef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690c90-9711-4366-b1ed-ea3dbfcf73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9AD1C9-271B-4F89-83F5-8BB0DD669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a5439-da3e-4e6d-8c4b-6c8568aeffe9"/>
    <ds:schemaRef ds:uri="9c690c90-9711-4366-b1ed-ea3dbfcf7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E2FE45-87EC-451E-A248-7681BD8D4CFD}">
  <ds:schemaRefs>
    <ds:schemaRef ds:uri="http://schemas.microsoft.com/sharepoint/v3/contenttype/forms"/>
  </ds:schemaRefs>
</ds:datastoreItem>
</file>

<file path=customXml/itemProps3.xml><?xml version="1.0" encoding="utf-8"?>
<ds:datastoreItem xmlns:ds="http://schemas.openxmlformats.org/officeDocument/2006/customXml" ds:itemID="{461505BD-F79D-4B1D-8479-9CE8EE57E4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French</dc:creator>
  <cp:keywords/>
  <dc:description/>
  <cp:lastModifiedBy>Thomas French</cp:lastModifiedBy>
  <cp:revision>17</cp:revision>
  <cp:lastPrinted>2019-07-16T13:30:00Z</cp:lastPrinted>
  <dcterms:created xsi:type="dcterms:W3CDTF">2020-10-12T09:34:00Z</dcterms:created>
  <dcterms:modified xsi:type="dcterms:W3CDTF">2020-10-14T15:22:00Z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0x0101009C2C5E6088906246BB5B11CE006FDB4C</vt:lpwstr>
  </property>
</Properties>
</file>